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3" w:name="internship-report"/>
    <w:p>
      <w:pPr>
        <w:pStyle w:val="Heading1"/>
      </w:pPr>
      <w:r>
        <w:t xml:space="preserve">Internship Report</w:t>
      </w:r>
    </w:p>
    <w:bookmarkStart w:id="21" w:name="candidate"/>
    <w:p>
      <w:pPr>
        <w:pStyle w:val="Heading2"/>
      </w:pPr>
      <w:r>
        <w:rPr>
          <w:bCs/>
          <w:b/>
        </w:rPr>
        <w:t xml:space="preserve">Candidate:</w:t>
      </w:r>
    </w:p>
    <w:p>
      <w:pPr>
        <w:pStyle w:val="FirstParagraph"/>
      </w:pPr>
      <w:r>
        <w:t xml:space="preserve">[Candidate Name]</w:t>
      </w:r>
    </w:p>
    <w:bookmarkStart w:id="20" w:name="degree-program"/>
    <w:p>
      <w:pPr>
        <w:pStyle w:val="Heading3"/>
      </w:pPr>
      <w:r>
        <w:rPr>
          <w:bCs/>
          <w:b/>
        </w:rPr>
        <w:t xml:space="preserve">Degree Program:</w:t>
      </w:r>
    </w:p>
    <w:p>
      <w:pPr>
        <w:pStyle w:val="FirstParagraph"/>
      </w:pPr>
      <w:r>
        <w:t xml:space="preserve">Bachelor of Science in Mechanical Engineering</w:t>
      </w:r>
    </w:p>
    <w:p>
      <w:pPr>
        <w:pStyle w:val="BodyText"/>
      </w:pPr>
      <w:r>
        <w:br/>
      </w:r>
    </w:p>
    <w:p>
      <w:pPr>
        <w:pStyle w:val="BodyText"/>
      </w:pPr>
      <w:r>
        <w:t xml:space="preserve">Institution:&lt; p &gt; [University Name ]&lt; br/&gt;&lt; h 2 &gt;&lt; Strong &gt;Internship Company :&lt; p &gt; Innovation Tech Solutions B.V . &lt; Br /&gt;&lt; H 2 &gt;&lt; STRONG&gt;LOCATION :</w:t>
      </w:r>
    </w:p>
    <w:p>
      <w:pPr>
        <w:pStyle w:val="BodyText"/>
      </w:pPr>
      <w:r>
        <w:t xml:space="preserve">NETHERLANDS AMSTERDAM</w:t>
      </w:r>
    </w:p>
    <w:p>
      <w:pPr>
        <w:pStyle w:val="BodyText"/>
      </w:pPr>
      <w:r>
        <w:br/>
      </w:r>
    </w:p>
    <w:bookmarkEnd w:id="20"/>
    <w:bookmarkEnd w:id="21"/>
    <w:bookmarkStart w:id="22" w:name="dates"/>
    <w:p>
      <w:pPr>
        <w:pStyle w:val="Heading2"/>
      </w:pPr>
      <w:r>
        <w:t xml:space="preserve">DATES:</w:t>
      </w:r>
    </w:p>
    <w:p>
      <w:pPr>
        <w:pStyle w:val="FirstParagraph"/>
      </w:pPr>
      <w:r>
        <w:t xml:space="preserve">P&gt;JANUARY 15, 204 - JUNE 30, 204</w:t>
      </w:r>
    </w:p>
    <w:p>
      <w:pPr>
        <w:pStyle w:val="BodyText"/>
      </w:pPr>
      <w:r>
        <w:br/>
      </w:r>
    </w:p>
    <w:bookmarkEnd w:id="22"/>
    <w:bookmarkEnd w:id="23"/>
    <w:bookmarkStart w:id="24" w:name="executive-summary"/>
    <w:p>
      <w:pPr>
        <w:pStyle w:val="Heading1"/>
      </w:pPr>
      <w:r>
        <w:t xml:space="preserve">EXECUTIVE SUMMARY</w:t>
      </w:r>
    </w:p>
    <w:p>
      <w:pPr>
        <w:pStyle w:val="FirstParagraph"/>
      </w:pPr>
      <w:r>
        <w:t xml:space="preserve">This document serves as the comprehensive</w:t>
      </w:r>
      <w:r>
        <w:t xml:space="preserve"> </w:t>
      </w:r>
      <w:r>
        <w:rPr>
          <w:bCs/>
          <w:b/>
        </w:rPr>
        <w:t xml:space="preserve">Internship Report</w:t>
      </w:r>
      <w:r>
        <w:t xml:space="preserve">Mechanical Engineer Netherlands Amsterdam. The primary objective of this internship was to bridge the gap between academic theoretical knowledge and industrial application within a highly innovative European context. By immersing myself in the dynamic engineering landscape of Amsterdam, I aimed to refine my technical skills, understand international project management methodologies, and contribute effectively to sustainable design initiatives.</w:t>
      </w:r>
    </w:p>
    <w:p>
      <w:pPr>
        <w:pStyle w:val="BodyText"/>
      </w:pPr>
      <w:r>
        <w:t xml:space="preserve">The city of Amsterdam is renowned not only for its historical significance but also as a hub for green technology and circular economy innovations. This</w:t>
      </w:r>
      <w:r>
        <w:t xml:space="preserve"> </w:t>
      </w:r>
      <w:r>
        <w:rPr>
          <w:bCs/>
          <w:b/>
        </w:rPr>
        <w:t xml:space="preserve">Internship Report</w:t>
      </w:r>
      <w:r>
        <w:t xml:space="preserve">Mechanical Engineer intern</w:t>
      </w:r>
    </w:p>
    <w:bookmarkEnd w:id="24"/>
    <w:bookmarkStart w:id="27" w:name="X3f817f7fe77c44ac06c8bc6ae0bcddecfdb4529"/>
    <w:p>
      <w:pPr>
        <w:pStyle w:val="Heading1"/>
      </w:pPr>
      <w:r>
        <w:t xml:space="preserve">1.0 ORGANIZATIONAL CONTEXT AND LOCATION ANALYSIS</w:t>
      </w:r>
    </w:p>
    <w:bookmarkStart w:id="25" w:name="the-company-environment"/>
    <w:p>
      <w:pPr>
        <w:pStyle w:val="Heading3"/>
      </w:pPr>
      <w:r>
        <w:t xml:space="preserve">1. The Company Environment</w:t>
      </w:r>
    </w:p>
    <w:p>
      <w:pPr>
        <w:pStyle w:val="FirstParagraph"/>
      </w:pPr>
      <w:r>
        <w:t xml:space="preserve">Innovation Tech Solutions B.V. is a mid-sized engineering firm specializing in HVAC systems and renewable energy integration for urban buildings. The company prides itself on adopting Lean Six Sigma methodologies to streamline production processes.</w:t>
      </w:r>
    </w:p>
    <w:p>
      <w:pPr>
        <w:pStyle w:val="BodyText"/>
      </w:pPr>
      <w:r>
        <w:br/>
      </w:r>
    </w:p>
    <w:bookmarkEnd w:id="25"/>
    <w:bookmarkStart w:id="26" w:name="Xac9151a528a10471e6d5e583fefa8827ac99a8c"/>
    <w:p>
      <w:pPr>
        <w:pStyle w:val="Heading3"/>
      </w:pPr>
      <w:r>
        <w:t xml:space="preserve">1.2 THE SIGNIFICANCE OF NETHERLANDS AMSTERDAM</w:t>
      </w:r>
    </w:p>
    <w:p>
      <w:pPr>
        <w:pStyle w:val="FirstParagraph"/>
      </w:pPr>
      <w:r>
        <w:t xml:space="preserve">Working in</w:t>
      </w:r>
    </w:p>
    <w:p>
      <w:pPr>
        <w:pStyle w:val="BodyText"/>
      </w:pPr>
      <w:r>
        <w:t xml:space="preserve">Netherlands Amsterdam provides a unique vantage point for mechanical engineering. The city faces specific challenges regarding water management, space optimization, and carbon neutrality targets. These local pressures drive the company’s R&amp;D department to innovate rapidly. As an intern, I observed how geographical and regulatory constraints in Amsterdam directly influence design choices for</w:t>
      </w:r>
    </w:p>
    <w:p>
      <w:pPr>
        <w:pStyle w:val="BodyText"/>
      </w:pPr>
      <w:r>
        <w:t xml:space="preserve">Mechanical Engineer professionals working in the region.</w:t>
      </w:r>
    </w:p>
    <w:p>
      <w:pPr>
        <w:pStyle w:val="BodyText"/>
      </w:pPr>
      <w:r>
        <w:br/>
      </w:r>
    </w:p>
    <w:bookmarkEnd w:id="26"/>
    <w:bookmarkEnd w:id="27"/>
    <w:bookmarkStart w:id="31" w:name="technical-projects-and-responsibilities"/>
    <w:p>
      <w:pPr>
        <w:pStyle w:val="Heading1"/>
      </w:pPr>
      <w:r>
        <w:t xml:space="preserve">2.0 TECHNICAL PROJECTS AND RESPONSIBILITIES</w:t>
      </w:r>
    </w:p>
    <w:p>
      <w:pPr>
        <w:pStyle w:val="FirstParagraph"/>
      </w:pPr>
      <w:r>
        <w:t xml:space="preserve">The core of this</w:t>
      </w:r>
      <w:r>
        <w:t xml:space="preserve"> </w:t>
      </w:r>
      <w:r>
        <w:rPr>
          <w:bCs/>
          <w:b/>
        </w:rPr>
        <w:t xml:space="preserve">Internship Report is dedicated to detailing the technical contributions made during my tenure. As a</w:t>
      </w:r>
      <w:r>
        <w:rPr>
          <w:bCs/>
          <w:b/>
        </w:rPr>
        <w:t xml:space="preserve"> </w:t>
      </w:r>
      <w:r>
        <w:rPr>
          <w:bCs/>
          <w:b/>
          <w:bCs/>
          <w:b/>
        </w:rPr>
        <w:t xml:space="preserve">Mechanical Engineer</w:t>
      </w:r>
      <w:r>
        <w:br/>
      </w:r>
    </w:p>
    <w:bookmarkStart w:id="28" w:name="cad-design-and-simulation"/>
    <w:p>
      <w:pPr>
        <w:pStyle w:val="Heading3"/>
      </w:pPr>
      <w:r>
        <w:t xml:space="preserve">2.1 CAD DESIGN AND SIMULATION</w:t>
      </w:r>
    </w:p>
    <w:p>
      <w:pPr>
        <w:pStyle w:val="FirstParagraph"/>
      </w:pPr>
      <w:r>
        <w:t xml:space="preserve">My initial task involved redesigning a heat exchanger component for an existing building project in Amsterdam. Using SolidWorks and ANSYS, I performed Finite Element Analysis (FEA) to test stress distribution under varying thermal loads. The goal was to reduce material usage by 15% while maintaining structural integrity. This required a deep understanding of mechanical properties and thermodynamics, applying classroom theory to real-world constraints.</w:t>
      </w:r>
    </w:p>
    <w:p>
      <w:pPr>
        <w:pStyle w:val="BodyText"/>
      </w:pPr>
      <w:r>
        <w:br/>
      </w:r>
    </w:p>
    <w:bookmarkEnd w:id="28"/>
    <w:bookmarkStart w:id="29" w:name="sustainable-system-integration"/>
    <w:p>
      <w:pPr>
        <w:pStyle w:val="Heading3"/>
      </w:pPr>
      <w:r>
        <w:t xml:space="preserve">2.2 SUSTAINABLE SYSTEM INTEGRATION</w:t>
      </w:r>
    </w:p>
    <w:p>
      <w:pPr>
        <w:pStyle w:val="FirstParagraph"/>
      </w:pPr>
      <w:r>
        <w:t xml:space="preserve">In alignment with Amsterdam’s climate goals, I assisted in the design phase of an air-source heat pump system. This project required close collaboration with electrical engineers and architects. My role included calculating airflow rates, selecting appropriate materials for corrosion resistance in humid environments, and ensuring compliance with European Energy Performance of Buildings Directive (EPBD) standards.</w:t>
      </w:r>
    </w:p>
    <w:p>
      <w:pPr>
        <w:pStyle w:val="BodyText"/>
      </w:pPr>
      <w:r>
        <w:br/>
      </w:r>
    </w:p>
    <w:bookmarkEnd w:id="29"/>
    <w:bookmarkStart w:id="30" w:name="prototyping-and-testing"/>
    <w:p>
      <w:pPr>
        <w:pStyle w:val="Heading3"/>
      </w:pPr>
      <w:r>
        <w:t xml:space="preserve">2.3 PROTOTYPING AND TESTING</w:t>
      </w:r>
    </w:p>
    <w:p>
      <w:pPr>
        <w:pStyle w:val="FirstParagraph"/>
      </w:pPr>
      <w:r>
        <w:t xml:space="preserve">Following the design phase, I participated in the physical testing of prototypes at the company’s workshop. This hands-on experience allowed me to troubleshoot manufacturing defects and communicate feedback to senior</w:t>
      </w:r>
    </w:p>
    <w:p>
      <w:pPr>
        <w:pStyle w:val="BodyText"/>
      </w:pPr>
      <w:r>
        <w:t xml:space="preserve">Mechanical Engineer staff. We identified a vibration issue in the mounting brackets, which was resolved by modifying the damping material specifications.</w:t>
      </w:r>
    </w:p>
    <w:p>
      <w:pPr>
        <w:pStyle w:val="BodyText"/>
      </w:pPr>
      <w:r>
        <w:br/>
      </w:r>
    </w:p>
    <w:bookmarkEnd w:id="30"/>
    <w:bookmarkEnd w:id="31"/>
    <w:bookmarkStart w:id="35" w:name="Xc7f02c1ad380df8d9a5bee94ef40da12f47ddd2"/>
    <w:p>
      <w:pPr>
        <w:pStyle w:val="Heading1"/>
      </w:pPr>
      <w:r>
        <w:t xml:space="preserve">3.0 SKILL DEVELOPMENT AND PROFESSIONAL GROWTH</w:t>
      </w:r>
    </w:p>
    <w:p>
      <w:pPr>
        <w:pStyle w:val="FirstParagraph"/>
      </w:pPr>
      <w:r>
        <w:t xml:space="preserve">This section of the</w:t>
      </w:r>
    </w:p>
    <w:p>
      <w:pPr>
        <w:pStyle w:val="BodyText"/>
      </w:pPr>
      <w:r>
        <w:t xml:space="preserve">Internship Report analyzes the soft and hard skills acquired during this period. The environment in</w:t>
      </w:r>
    </w:p>
    <w:p>
      <w:pPr>
        <w:pStyle w:val="BodyText"/>
      </w:pPr>
      <w:r>
        <w:t xml:space="preserve">Netherlands Amsterdam is characterized by a flat hierarchy and open communication, which significantly accelerated my professional development.</w:t>
      </w:r>
    </w:p>
    <w:p>
      <w:pPr>
        <w:pStyle w:val="BodyText"/>
      </w:pPr>
      <w:r>
        <w:br/>
      </w:r>
    </w:p>
    <w:bookmarkStart w:id="32" w:name="technical-competencies"/>
    <w:p>
      <w:pPr>
        <w:pStyle w:val="Heading3"/>
      </w:pPr>
      <w:r>
        <w:t xml:space="preserve">3.1 TECHNICAL COMPETENCIES</w:t>
      </w:r>
    </w:p>
    <w:p>
      <w:pPr>
        <w:pStyle w:val="FirstParagraph"/>
      </w:pPr>
      <w:r>
        <w:t xml:space="preserve">I enhanced my proficiency in Computer-Aided Design (CAD) and simulation software. Furthermore, I gained experience with regulatory standards specific to the European Union, such as CE marking requirements for mechanical components.</w:t>
      </w:r>
    </w:p>
    <w:p>
      <w:pPr>
        <w:pStyle w:val="BodyText"/>
      </w:pPr>
      <w:r>
        <w:br/>
      </w:r>
    </w:p>
    <w:bookmarkEnd w:id="32"/>
    <w:bookmarkStart w:id="33" w:name="communication-and-teamwork"/>
    <w:p>
      <w:pPr>
        <w:pStyle w:val="Heading3"/>
      </w:pPr>
      <w:r>
        <w:t xml:space="preserve">3.2 COMMUNICATION AND TEAMWORK</w:t>
      </w:r>
    </w:p>
    <w:p>
      <w:pPr>
        <w:pStyle w:val="FirstParagraph"/>
      </w:pPr>
      <w:r>
        <w:t xml:space="preserve">Working in an international team required effective communication skills. As a</w:t>
      </w:r>
    </w:p>
    <w:p>
      <w:pPr>
        <w:pStyle w:val="BodyText"/>
      </w:pPr>
      <w:r>
        <w:t xml:space="preserve">Mechanical Engineer , the ability to explain complex technical concepts to non-technical stakeholders is crucial. I learned to present design choices clearly during weekly sprint meetings, fostering a culture of transparency and continuous improvement.</w:t>
      </w:r>
    </w:p>
    <w:p>
      <w:pPr>
        <w:pStyle w:val="BodyText"/>
      </w:pPr>
      <w:r>
        <w:br/>
      </w:r>
    </w:p>
    <w:bookmarkEnd w:id="33"/>
    <w:bookmarkStart w:id="34" w:name="problem-solving-in-a-dynamic-environment"/>
    <w:p>
      <w:pPr>
        <w:pStyle w:val="Heading3"/>
      </w:pPr>
      <w:r>
        <w:t xml:space="preserve">3.3 PROBLEM-SOLVING IN A DYNAMIC ENVIRONMENT</w:t>
      </w:r>
    </w:p>
    <w:p>
      <w:pPr>
        <w:pStyle w:val="FirstParagraph"/>
      </w:pPr>
      <w:r>
        <w:t xml:space="preserve">The fast-paced nature of projects in Amsterdam taught me to prioritize tasks effectively. I developed resilience by adapting to changing project scopes and unexpected technical hurdles, a vital trait for any aspiring</w:t>
      </w:r>
    </w:p>
    <w:p>
      <w:pPr>
        <w:pStyle w:val="BodyText"/>
      </w:pPr>
      <w:r>
        <w:t xml:space="preserve">Mechanical Engineer.</w:t>
      </w:r>
    </w:p>
    <w:p>
      <w:pPr>
        <w:pStyle w:val="BodyText"/>
      </w:pPr>
      <w:r>
        <w:br/>
      </w:r>
    </w:p>
    <w:bookmarkEnd w:id="34"/>
    <w:bookmarkEnd w:id="35"/>
    <w:bookmarkStart w:id="36" w:name="challenges-and-solutions"/>
    <w:p>
      <w:pPr>
        <w:pStyle w:val="Heading1"/>
      </w:pPr>
      <w:r>
        <w:t xml:space="preserve">4.0 CHALLENGES AND SOLUTIONS</w:t>
      </w:r>
    </w:p>
    <w:p>
      <w:pPr>
        <w:pStyle w:val="FirstParagraph"/>
      </w:pPr>
      <w:r>
        <w:t xml:space="preserve">No</w:t>
      </w:r>
    </w:p>
    <w:p>
      <w:pPr>
        <w:pStyle w:val="BodyText"/>
      </w:pPr>
      <w:r>
        <w:t xml:space="preserve">Internship Report is complete without addressing the difficulties encountered. One significant challenge was the initial learning curve regarding Dutch engineering standards and terminology. Despite my English fluency, adapting to local abbreviations and specific compliance documentation took time.</w:t>
      </w:r>
    </w:p>
    <w:p>
      <w:pPr>
        <w:pStyle w:val="BodyText"/>
      </w:pPr>
      <w:r>
        <w:br/>
      </w:r>
    </w:p>
    <w:p>
      <w:pPr>
        <w:pStyle w:val="BodyText"/>
      </w:pPr>
      <w:r>
        <w:t xml:space="preserve">To overcome this, I proactively requested access to previous project archives and paired with a senior mentor who provided guidance on regulatory compliance. Additionally, balancing academic responsibilities with the internship required strict time management strategies, which I refined by using digital planning tools to track milestones.</w:t>
      </w:r>
    </w:p>
    <w:p>
      <w:pPr>
        <w:pStyle w:val="BodyText"/>
      </w:pPr>
      <w:r>
        <w:br/>
      </w:r>
    </w:p>
    <w:bookmarkEnd w:id="36"/>
    <w:bookmarkStart w:id="38" w:name="conclusion-and-recommendations"/>
    <w:p>
      <w:pPr>
        <w:pStyle w:val="Heading1"/>
      </w:pPr>
      <w:r>
        <w:t xml:space="preserve">5.0 CONCLUSION AND RECOMMENDATIONS</w:t>
      </w:r>
    </w:p>
    <w:p>
      <w:pPr>
        <w:pStyle w:val="FirstParagraph"/>
      </w:pPr>
      <w:r>
        <w:t xml:space="preserve">In conclusion, this</w:t>
      </w:r>
    </w:p>
    <w:p>
      <w:pPr>
        <w:pStyle w:val="BodyText"/>
      </w:pPr>
      <w:r>
        <w:t xml:space="preserve">Internship Report confirms that my placement as a</w:t>
      </w:r>
    </w:p>
    <w:p>
      <w:pPr>
        <w:pStyle w:val="BodyText"/>
      </w:pPr>
      <w:r>
        <w:t xml:space="preserve">Mechanical Engineer Netherlands Amsterdam was an invaluable experience. It provided not only technical expertise but also a broader perspective on how engineering solutions can address global sustainability challenges.</w:t>
      </w:r>
    </w:p>
    <w:p>
      <w:pPr>
        <w:pStyle w:val="BodyText"/>
      </w:pPr>
      <w:r>
        <w:br/>
      </w:r>
    </w:p>
    <w:p>
      <w:pPr>
        <w:pStyle w:val="BodyText"/>
      </w:pPr>
      <w:r>
        <w:t xml:space="preserve">The unique combination of academic rigor and practical application in such a progressive city has solidified my career aspirations. I recommend that future students consider internships in</w:t>
      </w:r>
    </w:p>
    <w:p>
      <w:pPr>
        <w:pStyle w:val="BodyText"/>
      </w:pPr>
      <w:r>
        <w:t xml:space="preserve">Netherlands Amsterdam to gain exposure to cutting-edge green technologies and international collaborative environments. The experience has prepared me to enter the workforce with confidence, ready to contribute as a competent</w:t>
      </w:r>
    </w:p>
    <w:p>
      <w:pPr>
        <w:pStyle w:val="BodyText"/>
      </w:pPr>
      <w:r>
        <w:t xml:space="preserve">Mechanical Engineer.</w:t>
      </w:r>
    </w:p>
    <w:p>
      <w:pPr>
        <w:pStyle w:val="BodyText"/>
      </w:pPr>
      <w:r>
        <w:br/>
      </w:r>
    </w:p>
    <w:bookmarkStart w:id="37" w:name="final-statement"/>
    <w:p>
      <w:pPr>
        <w:pStyle w:val="Heading3"/>
      </w:pPr>
      <w:r>
        <w:t xml:space="preserve">Final Statement</w:t>
      </w:r>
    </w:p>
    <w:p>
      <w:pPr>
        <w:pStyle w:val="FirstParagraph"/>
      </w:pPr>
      <w:r>
        <w:t xml:space="preserve">This document certifies that all activities described herein were performed under the supervision of Innovation Tech Solutions B.V. and reflect my genuine contribution as an intern in the field of Mechanical Engineering.</w:t>
      </w:r>
    </w:p>
    <w:bookmarkEnd w:id="37"/>
    <w:p>
      <w:pPr>
        <w:pStyle w:val="BodyText"/>
      </w:pPr>
      <w:r>
        <w:br/>
      </w:r>
    </w:p>
    <w:p>
      <w:pPr>
        <w:pStyle w:val="BodyText"/>
      </w:pPr>
      <w:r>
        <w:t xml:space="preserve">Signed,</w:t>
      </w:r>
    </w:p>
    <w:p>
      <w:pPr>
        <w:pStyle w:val="BodyText"/>
      </w:pPr>
      <w:r>
        <w:t xml:space="preserve">[Candidate Name]</w:t>
      </w:r>
    </w:p>
    <w:p>
      <w:pPr>
        <w:pStyle w:val="BodyText"/>
      </w:pPr>
      <w:r>
        <w:t xml:space="preserve">Date: [Current Date]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Netherlands Amsterdam</dc:title>
  <dc:creator/>
  <dc:language>en</dc:language>
  <cp:keywords/>
  <dcterms:created xsi:type="dcterms:W3CDTF">2026-07-29T07:10:59Z</dcterms:created>
  <dcterms:modified xsi:type="dcterms:W3CDTF">2026-07-29T07:10:59Z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