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Alexei Volkov</w:t>
      </w:r>
      <w:r>
        <w:br/>
      </w:r>
      <w:r>
        <w:rPr>
          <w:bCs/>
          <w:b/>
        </w:rPr>
        <w:t xml:space="preserve">Degree Program:</w:t>
      </w:r>
      <w:r>
        <w:t xml:space="preserve"> </w:t>
      </w:r>
      <w:r>
        <w:t xml:space="preserve">Bachelor of Science in Mechanical Engineering</w:t>
      </w:r>
      <w:r>
        <w:br/>
      </w:r>
      <w:r>
        <w:rPr>
          <w:bCs/>
          <w:b/>
        </w:rPr>
        <w:t xml:space="preserve">Sector of Practice Location: Russia Saint Petersburg</w:t>
      </w:r>
    </w:p>
    <w:bookmarkEnd w:id="20"/>
    <w:bookmarkStart w:id="21" w:name="i.-introduction-and-overview"/>
    <w:p>
      <w:pPr>
        <w:pStyle w:val="Heading2"/>
      </w:pPr>
      <w:r>
        <w:rPr>
          <w:bCs/>
          <w:b/>
        </w:rPr>
        <w:t xml:space="preserve">I. Introduction and Overview</w:t>
      </w:r>
    </w:p>
    <w:p>
      <w:pPr>
        <w:pStyle w:val="FirstParagraph"/>
      </w:pPr>
      <w:r>
        <w:t xml:space="preserve">The completion of this internship represents a pivotal milestone in my academic journey as a aspiring Mechanical Engineer. The primary objective of this practical training was to bridge the gap between theoretical classroom knowledge and industrial application within a robust manufacturing environment. This report details the experiences, technical challenges, and professional developments encountered during my tenure at AdmireTech Solutions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 The city of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has long been recognized as a historical center of science and technology in Northern Europe, providing a unique backdrop for engineering innovation. This document serves not only as a record of tasks performed but also as an analysis of how mechanical engineering principles are applied in the complex industrial landscape specific to this region.</w:t>
      </w:r>
    </w:p>
    <w:bookmarkEnd w:id="21"/>
    <w:bookmarkStart w:id="22" w:name="ii.-objectives-of-the-internship"/>
    <w:p>
      <w:pPr>
        <w:pStyle w:val="Heading2"/>
      </w:pPr>
      <w:r>
        <w:rPr>
          <w:bCs/>
          <w:b/>
        </w:rPr>
        <w:t xml:space="preserve">II. Objectives of the Internship</w:t>
      </w:r>
    </w:p>
    <w:p>
      <w:pPr>
        <w:pStyle w:val="FirstParagraph"/>
      </w:pPr>
      <w:r>
        <w:t xml:space="preserve">The core objectives for this internship were multifaceted, designed to test my proficiency in mechanical design and systems analysis. As a Mechanical Engineer intern, I was tasked with understanding the lifecycle of product development within a heavy industrial context. Specifically, the goals included: mastering Computer-Aided Design (CAD) software used in local manufacturing; analyzing thermal dynamics in heat exchange systems; and participating in quality assurance protocols that adhere to both international standards and specific Russian GOST requirements. Operating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offered distinct advantages, as the region is home to numerous defense, marine, and energy sectors that require high-precision mechanical engineering.</w:t>
      </w:r>
    </w:p>
    <w:bookmarkEnd w:id="22"/>
    <w:bookmarkStart w:id="23" w:name="X773571940fa597e15013d6146866e28d5eb8f79"/>
    <w:p>
      <w:pPr>
        <w:pStyle w:val="Heading2"/>
      </w:pPr>
      <w:r>
        <w:rPr>
          <w:bCs/>
          <w:b/>
        </w:rPr>
        <w:t xml:space="preserve">III. Technical Responsibilities and Activities</w:t>
      </w:r>
    </w:p>
    <w:p>
      <w:pPr>
        <w:pStyle w:val="FirstParagraph"/>
      </w:pPr>
      <w:r>
        <w:t xml:space="preserve">The daily routine of a Mechanical Engineer involves rigorous attention to detail, a trait I cultivated throughout my time in the lab. My primary responsibility was assisting senior engineers in the redesign of hydraulic actuator mechanisms for marine propulsion units. This project required a deep understanding of fluid mechanics and material stress analysis. Using SolidWorks, I generated 3D models and performed Finite Element Analysis (FEA) to predict failure points under high-pressure conditions.</w:t>
      </w:r>
    </w:p>
    <w:p>
      <w:pPr>
        <w:pStyle w:val="BodyText"/>
      </w:pPr>
      <w:r>
        <w:t xml:space="preserve">Furthermore, I was involved in the retrofitting of HVAC systems for large-scale industrial facilities located throughout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 The extreme seasonal temperature variations in this region present unique engineering challenges. I calculated load requirements and selected appropriate refrigerants and compressors to ensure energy efficiency without compromising thermal comfort. This experience highlighted the importance of environmental adaptability in mechanical design, a critical lesson for any engineer working in northern latitudes.</w:t>
      </w:r>
    </w:p>
    <w:bookmarkEnd w:id="23"/>
    <w:bookmarkStart w:id="24" w:name="iv.-challenges-and-problem-solving"/>
    <w:p>
      <w:pPr>
        <w:pStyle w:val="Heading2"/>
      </w:pPr>
      <w:r>
        <w:rPr>
          <w:bCs/>
          <w:b/>
        </w:rPr>
        <w:t xml:space="preserve">IV. Challenges and Problem Solving</w:t>
      </w:r>
    </w:p>
    <w:p>
      <w:pPr>
        <w:pStyle w:val="FirstParagraph"/>
      </w:pPr>
      <w:r>
        <w:t xml:space="preserve">The transition from academic theory to industrial practice was not without its hurdles. One significant challenge I faced was navigating the specific regulatory framework of engineering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 Local safety codes and material sourcing restrictions differ from Western standards, requiring a flexible approach to design. For instance, when designing a heat exchanger component, the initial choice of stainless steel alloy was unavailable due to supply chain constraints common in the region. As a Mechanical Engineer on site, I had to quickly evaluate alternative materials that met the same thermal conductivity and corrosion resistance specifications while complying with local procurement policies.</w:t>
      </w:r>
    </w:p>
    <w:p>
      <w:pPr>
        <w:pStyle w:val="BodyText"/>
      </w:pPr>
      <w:r>
        <w:t xml:space="preserve">Another challenge involved communication within multicultural teams. While working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, I collaborated with engineers from various backgrounds. Bridging technical terminology gaps required precision and patience, reinforcing the notion that effective engineering is as much about communication as it is about calculation.</w:t>
      </w:r>
    </w:p>
    <w:bookmarkEnd w:id="24"/>
    <w:bookmarkStart w:id="25" w:name="X3dbf8d1d0be0216c8c9ace51965456923ab47a3"/>
    <w:p>
      <w:pPr>
        <w:pStyle w:val="Heading2"/>
      </w:pPr>
      <w:r>
        <w:rPr>
          <w:bCs/>
          <w:b/>
        </w:rPr>
        <w:t xml:space="preserve">V. Professional Development and Skills Acquisition</w:t>
      </w:r>
    </w:p>
    <w:p>
      <w:pPr>
        <w:pStyle w:val="FirstParagraph"/>
      </w:pPr>
      <w:r>
        <w:t xml:space="preserve">This internship significantly enhanced my technical toolkit. I gained advanced proficiency in ANSYS for simulation purposes and improved my ability to read complex technical schematics relevant to the Russian industrial sector. Beyond hard skills, I developed a stronger appreciation for project management methodologies used in engineering firms within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 Understanding timelines, resource allocation, and risk assessment is crucial for a Mechanical Engineer aiming to lead projects.</w:t>
      </w:r>
    </w:p>
    <w:p>
      <w:pPr>
        <w:pStyle w:val="BodyText"/>
      </w:pPr>
      <w:r>
        <w:t xml:space="preserve">Additionally, observing the meticulous attention to documentation in this region taught me the value of comprehensive record-keeping. Every modification to a design or material specification was meticulously logged. This practice ensures traceability and accountability, which are fundamental aspects of professional engineering ethics.</w:t>
      </w:r>
    </w:p>
    <w:bookmarkEnd w:id="25"/>
    <w:bookmarkStart w:id="26" w:name="vi.-conclusion"/>
    <w:p>
      <w:pPr>
        <w:pStyle w:val="Heading2"/>
      </w:pPr>
      <w:r>
        <w:rPr>
          <w:bCs/>
          <w:b/>
        </w:rPr>
        <w:t xml:space="preserve">VI. Conclusion</w:t>
      </w:r>
    </w:p>
    <w:p>
      <w:pPr>
        <w:pStyle w:val="FirstParagraph"/>
      </w:pPr>
      <w:r>
        <w:t xml:space="preserve">In conclusion, my internship as a Mechanical Engineer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has been an invaluable experience that has profoundly shaped my professional identity. The industrial environment provided here offered a rigorous test of my theoretical knowledge and practical abilities. I have learned to adapt designs to specific regional constraints, navigate complex supply chains, and collaborate effectively within diverse teams.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, with its rich engineering heritage and modern industrial capabilities, provided the perfect setting for this growth. As I move forward in my career, the insights gained regarding thermal systems design, material selection under constraint, and regulatory compliance will serve as a strong foundation. This internship report encapsulates not just the tasks completed, but a transformative period of learning that confirms my passion for mechanical engineering and its application in solving real-world industrial challenges.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Mechanical Engineering in Russia Saint Petersburg</dc:title>
  <dc:creator/>
  <dc:language>en</dc:language>
  <cp:keywords/>
  <dcterms:created xsi:type="dcterms:W3CDTF">2026-07-29T21:30:37Z</dcterms:created>
  <dcterms:modified xsi:type="dcterms:W3CDTF">2026-07-29T21:30:37Z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