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Candidate:</w:t>
      </w:r>
      <w:r>
        <w:t xml:space="preserve">[Your Name]</w:t>
      </w:r>
      <w:r>
        <w:br/>
      </w:r>
    </w:p>
    <w:p>
      <w:pPr>
        <w:pStyle w:val="BodyText"/>
      </w:pPr>
      <w:r>
        <w:t xml:space="preserve">Institution:[University Name]</w:t>
      </w:r>
      <w:r>
        <w:br/>
      </w:r>
    </w:p>
    <w:p>
      <w:pPr>
        <w:pStyle w:val="BodyText"/>
      </w:pPr>
      <w:r>
        <w:t xml:space="preserve">Location of Internship:Venezuela Caracas</w:t>
      </w:r>
    </w:p>
    <w:bookmarkEnd w:id="20"/>
    <w:bookmarkStart w:id="21" w:name="Xcf224a0a9e6771af6d464c559091a5a7369592c"/>
    <w:p>
      <w:pPr>
        <w:pStyle w:val="Heading1"/>
      </w:pPr>
      <w:r>
        <w:t xml:space="preserve">Theoretical Foundation and Contextual Analysis</w:t>
      </w:r>
    </w:p>
    <w:p>
      <w:pPr>
        <w:pStyle w:val="FirstParagraph"/>
      </w:pPr>
      <w:r>
        <w:t xml:space="preserve">The pursuit of academic excellence in the field of engineering requires a seamless integration between theoretical knowledge acquired in the classroom and practical application within an industrial environment. This report details the comprehensive experience undertaken as part of my graduation requirements, specifically focusing on the role of a Mechanical Engineer intern within the unique and dynamic industrial landscape of Venezuela Caracas. The primary objective of this internship was to bridge the gap between academic theory and real-world engineering challenges, fostering professional growth while contributing meaningfully to ongoing projects in one of Latin America's most significant economic hubs.</w:t>
      </w:r>
    </w:p>
    <w:p>
      <w:pPr>
        <w:pStyle w:val="BodyText"/>
      </w:pPr>
      <w:r>
        <w:t xml:space="preserve">Venezuela Caracas serves as a critical focal point for industrial activity in the region. Despite broader macroeconomic fluctuations that have affected various sectors over the past decade, the city remains home to robust manufacturing, petrochemical, and infrastructure development initiatives. For a mechanical engineer intern, working in this specific geographic context presents distinct opportunities to develop resilience, adaptability, and technical ingenuity. The environment of Venezuela Caracas demands engineers who not only possess standard technical competencies but also possess the capacity to innovate under resource constraints and navigate complex logistical realities. This report outlines how these challenges were met and how they shaped my professional identity as a Mechanical Engineer.</w:t>
      </w:r>
    </w:p>
    <w:bookmarkEnd w:id="21"/>
    <w:bookmarkStart w:id="24" w:name="operational-objectives-and-scope-of-work"/>
    <w:p>
      <w:pPr>
        <w:pStyle w:val="Heading1"/>
      </w:pPr>
      <w:r>
        <w:t xml:space="preserve">Operational Objectives and Scope of Work</w:t>
      </w:r>
    </w:p>
    <w:bookmarkStart w:id="22" w:name="Xb097b8d0051405bd9ef2cd2b07bc30f70258686"/>
    <w:p>
      <w:pPr>
        <w:pStyle w:val="Heading2"/>
      </w:pPr>
      <w:r>
        <w:t xml:space="preserve">Maintenance Optimization in Industrial Facilities</w:t>
      </w:r>
    </w:p>
    <w:p>
      <w:pPr>
        <w:pStyle w:val="FirstParagraph"/>
      </w:pPr>
      <w:r>
        <w:t xml:space="preserve">The core of my internship was stationed at a major industrial processing facility located in the metropolitan area of Venezuela Caracas. As a Mechanical Engineer intern, my primary responsibility involved assisting senior engineers in the development and implementation of predictive maintenance strategies. In an environment where supply chain disruptions can severely impact equipment availability, ensuring maximum uptime for critical machinery is paramount. I worked extensively with centrifugal pumps, compressors, and heat exchange systems—assets that are central to the operational efficiency of such facilities.</w:t>
      </w:r>
    </w:p>
    <w:p>
      <w:pPr>
        <w:pStyle w:val="BodyText"/>
      </w:pPr>
      <w:r>
        <w:t xml:space="preserve">I utilized Computerized Maintenance Management Systems (CMMS) to analyze historical failure data. By applying statistical process control techniques learned during my academic studies, I helped identify patterns in equipment degradation that were previously overlooked. This analysis allowed the maintenance team to shift from a reactive model, where repairs were conducted only after breakdowns occurred, to a proactive model focused on prevention and prediction. This transition was crucial for maintaining continuity in Venezuela Caracas, where downtime can result in significant financial losses due to both production halts and the high cost of importing replacement parts.</w:t>
      </w:r>
    </w:p>
    <w:bookmarkEnd w:id="22"/>
    <w:bookmarkStart w:id="23" w:name="X471db7b96993a668c761cd9e63bd35174a757f1"/>
    <w:p>
      <w:pPr>
        <w:pStyle w:val="Heading2"/>
      </w:pPr>
      <w:r>
        <w:t xml:space="preserve">Design Improvement and Retrofitting Projects</w:t>
      </w:r>
    </w:p>
    <w:p>
      <w:pPr>
        <w:pStyle w:val="FirstParagraph"/>
      </w:pPr>
      <w:r>
        <w:t xml:space="preserve">In addition to maintenance duties, I was assigned to a project team focused on retrofitting older machinery with modern control systems. This task required a deep understanding of thermodynamics, fluid mechanics, and materials science. The goal was to improve energy efficiency and reduce emissions from legacy equipment. Working in Venezuela Caracas often necessitates creative problem-solving due to the limited availability of specific OEM (Original Equipment Manufacturer) components.</w:t>
      </w:r>
    </w:p>
    <w:p>
      <w:pPr>
        <w:pStyle w:val="BodyText"/>
      </w:pPr>
      <w:r>
        <w:t xml:space="preserve">I was tasked with designing custom brackets and mounting systems for newly acquired sensors that would monitor vibration and temperature in real-time. This required precise CAD modeling using SolidWorks, followed by prototyping through local machining shops in Caracas. The challenge lay not only in the technical design but also in ensuring that the materials selected could withstand the specific environmental conditions of the plant, such as high humidity and exposure to corrosive agents. My contributions were reviewed by senior engineers, who provided valuable feedback on tolerances and material selection, significantly enhancing my practical design skills.</w:t>
      </w:r>
    </w:p>
    <w:bookmarkEnd w:id="23"/>
    <w:bookmarkEnd w:id="24"/>
    <w:bookmarkStart w:id="26" w:name="X2f91caf860aa804ee4f132a66d367b017acdf4f"/>
    <w:p>
      <w:pPr>
        <w:pStyle w:val="Heading1"/>
      </w:pPr>
      <w:r>
        <w:t xml:space="preserve">Technical Challenges and Problem-Solving Methodologies</w:t>
      </w:r>
    </w:p>
    <w:p>
      <w:pPr>
        <w:pStyle w:val="FirstParagraph"/>
      </w:pPr>
      <w:r>
        <w:t xml:space="preserve">The experience of working as a Mechanical Engineer in Venezuela Caracas was characterized by unique technical hurdles. One significant challenge involved the integration of legacy mechanical systems with modern digital monitoring tools. Many machines in operation had been installed decades ago and lacked standard interfaces for data acquisition. Overcoming this required a multidisciplinary approach, combining mechanical modifications with electrical instrumentation expertise.</w:t>
      </w:r>
    </w:p>
    <w:p>
      <w:pPr>
        <w:pStyle w:val="BodyText"/>
      </w:pPr>
      <w:r>
        <w:t xml:space="preserve">I learned to conduct root-cause analyses using the "5 Whys" method and Fishbone Diagrams when unexpected failures occurred. For instance, a recurring failure in a hydraulic system led to an investigation that revealed not just a seal issue, but also contamination due to inadequate filtration standards in the ambient environment of Venezuela Caracas. By addressing the environmental factor rather than just replacing the failed part, we achieved a long-term solution. This experience underscored the importance of holistic engineering thinking, where mechanical components are viewed as part of a larger system influenced by environmental and operational variables.</w:t>
      </w:r>
    </w:p>
    <w:bookmarkStart w:id="25" w:name="collaboration-and-team-dynamics"/>
    <w:p>
      <w:pPr>
        <w:pStyle w:val="Heading2"/>
      </w:pPr>
      <w:r>
        <w:t xml:space="preserve">Collaboration and Team Dynamics</w:t>
      </w:r>
    </w:p>
    <w:p>
      <w:pPr>
        <w:pStyle w:val="FirstParagraph"/>
      </w:pPr>
      <w:r>
        <w:t xml:space="preserve">A crucial aspect of my internship was learning to collaborate effectively with a diverse team. The engineering department in Venezuela Caracas comprises veterans with decades of experience alongside younger engineers fresh out of university. This generational mix created a dynamic learning environment. I had the opportunity to learn traditional, field-tested troubleshooting techniques from senior staff while introducing them to modern simulation software and data analytics tools.</w:t>
      </w:r>
    </w:p>
    <w:p>
      <w:pPr>
        <w:pStyle w:val="BodyText"/>
      </w:pPr>
      <w:r>
        <w:t xml:space="preserve">Weekly technical meetings served as forums for knowledge exchange. I presented my findings on pump efficiency improvements and received constructive criticism that refined my presentation skills and technical rigor. The collaborative culture emphasized safety first, a principle deeply ingrained in the operational protocols of Venezuela Caracas industrial sites. Participating in daily safety briefings reinforced the understanding that mechanical engineering is not just about efficiency, but fundamentally about protecting human life and environmental integrity.</w:t>
      </w:r>
    </w:p>
    <w:bookmarkEnd w:id="25"/>
    <w:bookmarkEnd w:id="26"/>
    <w:bookmarkStart w:id="27" w:name="conclusion-and-professional-development"/>
    <w:p>
      <w:pPr>
        <w:pStyle w:val="Heading1"/>
      </w:pPr>
      <w:r>
        <w:t xml:space="preserve">Conclusion and Professional Development</w:t>
      </w:r>
    </w:p>
    <w:p>
      <w:pPr>
        <w:pStyle w:val="FirstParagraph"/>
      </w:pPr>
      <w:r>
        <w:t xml:space="preserve">In conclusion, this internship as a Mechanical Engineer in Venezuela Caracas has been an indispensable component of my academic and professional journey. It provided a rigorous testing ground for the theoretical knowledge acquired during my degree program. The experience highlighted the critical importance of adaptability, resourcefulness, and continuous learning in the engineering profession.</w:t>
      </w:r>
    </w:p>
    <w:p>
      <w:pPr>
        <w:pStyle w:val="BodyText"/>
      </w:pPr>
      <w:r>
        <w:t xml:space="preserve">The specific context of Venezuela Caracas taught me that engineering solutions must be resilient and versatile. Whether dealing with predictive maintenance algorithms or designing retrofits for legacy equipment, I learned to approach problems with a mindset geared towards sustainability and efficiency. The mentorship received from experienced professionals in this region was invaluable, offering insights that cannot be found in textbooks.</w:t>
      </w:r>
    </w:p>
    <w:p>
      <w:pPr>
        <w:pStyle w:val="BodyText"/>
      </w:pPr>
      <w:r>
        <w:t xml:space="preserve">This report serves as a testament to the practical skills acquired and the professional maturity developed during this period. As I move forward in my career, I carry with me not only technical expertise but also a deep appreciation for the complexities of industrial engineering in dynamic environments. The internship has confirmed my passion for mechanical engineering and prepared me to tackle future challenges with confidence, competence, and a commitment to excellence.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Venezuela Caracas</dc:title>
  <dc:creator/>
  <dc:language>en</dc:language>
  <cp:keywords/>
  <dcterms:created xsi:type="dcterms:W3CDTF">2026-07-29T06:13:59Z</dcterms:created>
  <dcterms:modified xsi:type="dcterms:W3CDTF">2026-07-29T06:13:59Z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