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9" w:name="X97ec1cc47b907f6076ead49161e367bf3f53850"/>
    <w:p>
      <w:pPr>
        <w:pStyle w:val="Heading1"/>
      </w:pPr>
      <w:r>
        <w:t xml:space="preserve">In-Depth Internship Report for Mechatronics Engineer in China Guangzhou</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Focusing Areas: Industrial Automation, Smart Manufacturing, and Systems Integration</w:t>
      </w:r>
    </w:p>
    <w:bookmarkStart w:id="20" w:name="introduction"/>
    <w:p>
      <w:pPr>
        <w:pStyle w:val="Heading2"/>
      </w:pPr>
      <w:r>
        <w:t xml:space="preserve">1. Introduction</w:t>
      </w:r>
    </w:p>
    <w:p>
      <w:pPr>
        <w:pStyle w:val="FirstParagraph"/>
      </w:pPr>
      <w:r>
        <w:t xml:space="preserve">The rapidly evolving landscape of modern manufacturing demands professionals who can seamlessly integrate mechanical engineering principles with electronics and computer science. This report details my comprehensive internship experience as a</w:t>
      </w:r>
      <w:r>
        <w:t xml:space="preserve"> </w:t>
      </w:r>
      <w:r>
        <w:rPr>
          <w:bCs/>
          <w:b/>
        </w:rPr>
        <w:t xml:space="preserve">Mechatronics Engineer</w:t>
      </w:r>
      <w:r>
        <w:t xml:space="preserve">, situated in the vibrant industrial hub of</w:t>
      </w:r>
      <w:r>
        <w:t xml:space="preserve"> </w:t>
      </w:r>
      <w:r>
        <w:rPr>
          <w:bCs/>
          <w:b/>
        </w:rPr>
        <w:t xml:space="preserve">China Guangzhou</w:t>
      </w:r>
      <w:r>
        <w:t xml:space="preserve">. As one of the most dynamic cities in South China,</w:t>
      </w:r>
    </w:p>
    <w:p>
      <w:pPr>
        <w:pStyle w:val="BodyText"/>
      </w:pPr>
      <w:r>
        <w:t xml:space="preserve">China Guangzhou serves as a critical nexus for technology innovation and hardware manufacturing. The primary objective of this internship was to bridge theoretical academic knowledge with practical industrial application, focusing on the design, implementation, and troubleshooting of automated systems within high-volume production environments.</w:t>
      </w:r>
      <w:r>
        <w:t xml:space="preserve"> </w:t>
      </w:r>
      <w:r>
        <w:t xml:space="preserve">The decision to pursue this role in</w:t>
      </w:r>
      <w:r>
        <w:t xml:space="preserve"> </w:t>
      </w:r>
      <w:r>
        <w:rPr>
          <w:bCs/>
          <w:b/>
        </w:rPr>
        <w:t xml:space="preserve">China Guangzhou</w:t>
      </w:r>
      <w:r>
        <w:t xml:space="preserve"> </w:t>
      </w:r>
      <w:r>
        <w:t xml:space="preserve">was driven by the city’s reputation as a global leader in consumer electronics and industrial robotics. By immersing myself in this ecosystem, I aimed to understand how international standards are applied locally and how local innovations influence global supply chains. This report outlines the technical challenges encountered, the solutions devised, and the professional growth achieved during this transformative period.</w:t>
      </w:r>
    </w:p>
    <w:bookmarkEnd w:id="20"/>
    <w:bookmarkStart w:id="23" w:name="core-technical-responsibilities"/>
    <w:p>
      <w:pPr>
        <w:pStyle w:val="Heading2"/>
      </w:pPr>
      <w:r>
        <w:t xml:space="preserve">2. Core Technical Responsibilities</w:t>
      </w:r>
    </w:p>
    <w:p>
      <w:pPr>
        <w:pStyle w:val="FirstParagraph"/>
      </w:pPr>
      <w:r>
        <w:t xml:space="preserve">During my tenure as a</w:t>
      </w:r>
      <w:r>
        <w:t xml:space="preserve"> </w:t>
      </w:r>
      <w:r>
        <w:rPr>
          <w:bCs/>
          <w:b/>
        </w:rPr>
        <w:t xml:space="preserve">Mechatronics Engineer</w:t>
      </w:r>
      <w:r>
        <w:t xml:space="preserve">, I was assigned to the R&amp;D department of a leading manufacturing firm located in the Tianhe District of Guangzhou. My responsibilities were multifaceted, requiring a blend of hardware proficiency and software logic.</w:t>
      </w:r>
    </w:p>
    <w:bookmarkStart w:id="21" w:name="system-integration-and-automation-design"/>
    <w:p>
      <w:pPr>
        <w:pStyle w:val="Heading3"/>
      </w:pPr>
      <w:r>
        <w:t xml:space="preserve">2.1 System Integration and Automation Design</w:t>
      </w:r>
    </w:p>
    <w:p>
      <w:pPr>
        <w:pStyle w:val="FirstParagraph"/>
      </w:pPr>
      <w:r>
        <w:t xml:space="preserve">A significant portion of my role involved the integration of PLC (Programmable Logic Controllers) with robotic arms for assembly line automation. Working specifically on the packaging sector, I utilized Siemens S7 series PLCs to control conveyor belt speeds and robotic pick-and-place operations. The unique challenge in</w:t>
      </w:r>
      <w:r>
        <w:t xml:space="preserve"> </w:t>
      </w:r>
      <w:r>
        <w:rPr>
          <w:bCs/>
          <w:b/>
        </w:rPr>
        <w:t xml:space="preserve">China Guangzhou</w:t>
      </w:r>
      <w:r>
        <w:t xml:space="preserve">’s manufacturing sector is the high speed of production cycles; therefore, optimizing cycle times by mere milliseconds was crucial. I successfully reduced downtime by 15% through the refinement of ladder logic programs that controlled sensor inputs and motor outputs.</w:t>
      </w:r>
    </w:p>
    <w:bookmarkEnd w:id="21"/>
    <w:bookmarkStart w:id="22" w:name="sensor-technology-and-data-acquisition"/>
    <w:p>
      <w:pPr>
        <w:pStyle w:val="Heading3"/>
      </w:pPr>
      <w:r>
        <w:t xml:space="preserve">2.2 Sensor Technology and Data Acquisition</w:t>
      </w:r>
    </w:p>
    <w:p>
      <w:pPr>
        <w:pStyle w:val="FirstParagraph"/>
      </w:pPr>
      <w:r>
        <w:t xml:space="preserve">Mechatronics is fundamentally about sensing and actuation. I was tasked with upgrading legacy machinery with modern IoT-enabled sensors to facilitate predictive maintenance. This required selecting appropriate piezoelectric accelerometers and thermal sensors capable of operating in the humid climate typical of Guangzhou. I developed a data acquisition system using Python scripts to process real-time data from these sensors, which allowed the engineering team to visualize machine health on a centralized dashboard. This integration highlighted the importance of environmental considerations in hardware selection, a lesson specific to operating within</w:t>
      </w:r>
      <w:r>
        <w:t xml:space="preserve"> </w:t>
      </w:r>
      <w:r>
        <w:rPr>
          <w:bCs/>
          <w:b/>
        </w:rPr>
        <w:t xml:space="preserve">China Guangzhou</w:t>
      </w:r>
      <w:r>
        <w:t xml:space="preserve">.</w:t>
      </w:r>
    </w:p>
    <w:bookmarkEnd w:id="22"/>
    <w:bookmarkEnd w:id="23"/>
    <w:bookmarkStart w:id="26" w:name="Xed71b1729541371f9c79e0c4b2fa4d81b0ea938"/>
    <w:p>
      <w:pPr>
        <w:pStyle w:val="Heading2"/>
      </w:pPr>
      <w:r>
        <w:t xml:space="preserve">3. Challenges Encountered and Solutions Implemented</w:t>
      </w:r>
    </w:p>
    <w:p>
      <w:pPr>
        <w:pStyle w:val="FirstParagraph"/>
      </w:pPr>
      <w:r>
        <w:t xml:space="preserve">The transition from academic theory to industrial practice was not without its hurdles. Working as a</w:t>
      </w:r>
      <w:r>
        <w:t xml:space="preserve"> </w:t>
      </w:r>
      <w:r>
        <w:rPr>
          <w:bCs/>
          <w:b/>
        </w:rPr>
        <w:t xml:space="preserve">Mechatronics Engineer</w:t>
      </w:r>
      <w:r>
        <w:t xml:space="preserve"> </w:t>
      </w:r>
      <w:r>
        <w:t xml:space="preserve">in an international context presented unique cultural and technical challenges.</w:t>
      </w:r>
    </w:p>
    <w:bookmarkStart w:id="24" w:name="X7b98ce4bf671edee09adfc7ff096515bb97fcb8"/>
    <w:p>
      <w:pPr>
        <w:pStyle w:val="Heading3"/>
      </w:pPr>
      <w:r>
        <w:t xml:space="preserve">3.1 Communication Barriers in Technical Documentation</w:t>
      </w:r>
    </w:p>
    <w:p>
      <w:pPr>
        <w:pStyle w:val="FirstParagraph"/>
      </w:pPr>
      <w:r>
        <w:t xml:space="preserve">Initially, understanding the technical documentation provided by local suppliers was difficult due to language nuances and specific industry terminologies used in Chinese manufacturing. To overcome this, I collaborated closely with local engineers who acted as mentors. We established a bilingual glossary of terms and held weekly review meetings to ensure that my interpretations of circuit diagrams and mechanical schematics aligned perfectly with the physical realities on the factory floor in</w:t>
      </w:r>
      <w:r>
        <w:t xml:space="preserve"> </w:t>
      </w:r>
      <w:r>
        <w:rPr>
          <w:bCs/>
          <w:b/>
        </w:rPr>
        <w:t xml:space="preserve">China Guangzhou</w:t>
      </w:r>
      <w:r>
        <w:t xml:space="preserve">.</w:t>
      </w:r>
    </w:p>
    <w:bookmarkEnd w:id="24"/>
    <w:bookmarkStart w:id="25" w:name="rapid-prototyping-constraints"/>
    <w:p>
      <w:pPr>
        <w:pStyle w:val="Heading3"/>
      </w:pPr>
      <w:r>
        <w:t xml:space="preserve">3.2 Rapid Prototyping Constraints</w:t>
      </w:r>
    </w:p>
    <w:p>
      <w:pPr>
        <w:pStyle w:val="FirstParagraph"/>
      </w:pPr>
      <w:r>
        <w:t xml:space="preserve">The fast-paced nature of innovation in Guangzhou meant that prototyping cycles were incredibly short. I faced challenges when 3D printed components failed under high-stress conditions during testing. By applying advanced material science principles, I shifted from using standard PLA filaments to engineering-grade ABS and Nylon composites. This change significantly improved the durability of the prototypes and allowed for faster iteration cycles, demonstrating adaptability—a key trait for any successful</w:t>
      </w:r>
      <w:r>
        <w:t xml:space="preserve"> </w:t>
      </w:r>
      <w:r>
        <w:rPr>
          <w:bCs/>
          <w:b/>
        </w:rPr>
        <w:t xml:space="preserve">Mechatronics Engineer</w:t>
      </w:r>
      <w:r>
        <w:t xml:space="preserve">.</w:t>
      </w:r>
    </w:p>
    <w:bookmarkEnd w:id="25"/>
    <w:bookmarkEnd w:id="26"/>
    <w:bookmarkStart w:id="27" w:name="Xe50ffb13afda5478a807670ab2cbccda16f41d7"/>
    <w:p>
      <w:pPr>
        <w:pStyle w:val="Heading2"/>
      </w:pPr>
      <w:r>
        <w:t xml:space="preserve">4. Professional Growth and Cultural Integration</w:t>
      </w:r>
    </w:p>
    <w:p>
      <w:pPr>
        <w:pStyle w:val="FirstParagraph"/>
      </w:pPr>
      <w:r>
        <w:t xml:space="preserve">Beyond technical skills, living and working in</w:t>
      </w:r>
      <w:r>
        <w:t xml:space="preserve"> </w:t>
      </w:r>
      <w:r>
        <w:rPr>
          <w:bCs/>
          <w:b/>
        </w:rPr>
        <w:t xml:space="preserve">China Guangzhou</w:t>
      </w:r>
      <w:r>
        <w:t xml:space="preserve"> </w:t>
      </w:r>
      <w:r>
        <w:t xml:space="preserve">offered profound professional insights.</w:t>
      </w:r>
    </w:p>
    <w:p>
      <w:pPr>
        <w:numPr>
          <w:ilvl w:val="0"/>
          <w:numId w:val="1001"/>
        </w:numPr>
        <w:pStyle w:val="Compact"/>
      </w:pPr>
      <w:r>
        <w:t xml:space="preserve">Cross-Cultural Collaboration: Working alongside a diverse team of Chinese and international engineers taught me the value of non-verbal communication and context-aware collaboration. In the high-pressure environment of Guangzhou’s tech hubs, efficiency often relies on implicit understanding and rapid feedback loops.</w:t>
      </w:r>
    </w:p>
    <w:p>
      <w:pPr>
        <w:numPr>
          <w:ilvl w:val="0"/>
          <w:numId w:val="1001"/>
        </w:numPr>
        <w:pStyle w:val="Compact"/>
      </w:pPr>
      <w:r>
        <w:t xml:space="preserve">Understanding Global Supply Chains: Being based in</w:t>
      </w:r>
      <w:r>
        <w:t xml:space="preserve"> </w:t>
      </w:r>
      <w:r>
        <w:rPr>
          <w:bCs/>
          <w:b/>
        </w:rPr>
        <w:t xml:space="preserve">China Guangzhou</w:t>
      </w:r>
      <w:r>
        <w:t xml:space="preserve">, I gained firsthand experience of how global electronics supply chains operate. I visited several component suppliers, observing the sheer scale of production and the rigorous quality control measures required to export goods globally.</w:t>
      </w:r>
    </w:p>
    <w:p>
      <w:pPr>
        <w:numPr>
          <w:ilvl w:val="0"/>
          <w:numId w:val="1001"/>
        </w:numPr>
        <w:pStyle w:val="Compact"/>
      </w:pPr>
      <w:r>
        <w:t xml:space="preserve">Sustainability in Manufacturing: I was involved in a project aimed at reducing energy consumption in assembly lines. This highlighted the growing emphasis on green manufacturing technologies within China’s industrial strategy, aligning global sustainability goals with local production methods.</w:t>
      </w:r>
    </w:p>
    <w:bookmarkEnd w:id="27"/>
    <w:bookmarkStart w:id="28" w:name="conclusion"/>
    <w:p>
      <w:pPr>
        <w:pStyle w:val="Heading2"/>
      </w:pPr>
      <w:r>
        <w:t xml:space="preserve">5. Conclusion</w:t>
      </w:r>
    </w:p>
    <w:p>
      <w:pPr>
        <w:pStyle w:val="FirstParagraph"/>
      </w:pPr>
      <w:r>
        <w:t xml:space="preserve">My internship as a</w:t>
      </w:r>
      <w:r>
        <w:t xml:space="preserve"> </w:t>
      </w:r>
      <w:r>
        <w:rPr>
          <w:bCs/>
          <w:b/>
        </w:rPr>
        <w:t xml:space="preserve">Mechatronics Engineer</w:t>
      </w:r>
      <w:r>
        <w:t xml:space="preserve"> </w:t>
      </w:r>
      <w:r>
        <w:t xml:space="preserve">in</w:t>
      </w:r>
    </w:p>
    <w:p>
      <w:pPr>
        <w:pStyle w:val="BodyText"/>
      </w:pPr>
      <w:r>
        <w:t xml:space="preserve">China Guangzhou has been an invaluable chapter in my professional development. It has equipped me with robust technical skills in automation, sensor integration, and systems analysis. More importantly, it has provided me with a deep appreciation for the complexities of operating within one of the world’s most critical manufacturing centers.</w:t>
      </w:r>
    </w:p>
    <w:p>
      <w:pPr>
        <w:pStyle w:val="BodyText"/>
      </w:pPr>
      <w:r>
        <w:t xml:space="preserve">The experience underscored that modern engineering is not just about building machines; it is about creating intelligent systems that communicate and adapt. The vibrant industrial ecosystem of</w:t>
      </w:r>
      <w:r>
        <w:t xml:space="preserve"> </w:t>
      </w:r>
      <w:r>
        <w:rPr>
          <w:bCs/>
          <w:b/>
        </w:rPr>
        <w:t xml:space="preserve">China Guangzhou</w:t>
      </w:r>
      <w:r>
        <w:t xml:space="preserve"> </w:t>
      </w:r>
      <w:r>
        <w:t xml:space="preserve">provided the perfect backdrop for this learning journey. As I move forward in my career, I intend to leverage the technical expertise and cultural insights gained during this internship to contribute effectively to future projects in smart manufacturing and industrial automation globally.</w:t>
      </w:r>
    </w:p>
    <w:p>
      <w:pPr>
        <w:pStyle w:val="BodyText"/>
      </w:pPr>
      <w:r>
        <w:t xml:space="preserve">This report serves as a testament to the rigorous demands of being a</w:t>
      </w:r>
      <w:r>
        <w:t xml:space="preserve"> </w:t>
      </w:r>
      <w:r>
        <w:rPr>
          <w:bCs/>
          <w:b/>
        </w:rPr>
        <w:t xml:space="preserve">Mechatronics Engineer</w:t>
      </w:r>
      <w:r>
        <w:t xml:space="preserve"> </w:t>
      </w:r>
      <w:r>
        <w:t xml:space="preserve">today and highlights why regions like</w:t>
      </w:r>
    </w:p>
    <w:p>
      <w:pPr>
        <w:pStyle w:val="BodyText"/>
      </w:pPr>
      <w:r>
        <w:t xml:space="preserve">China Guangzhou remain pivotal for engineers seeking hands-on experience with cutting-edge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China Guangzhou</dc:title>
  <dc:creator/>
  <dc:language>en</dc:language>
  <cp:keywords/>
  <dcterms:created xsi:type="dcterms:W3CDTF">2026-07-29T09:39:24Z</dcterms:created>
  <dcterms:modified xsi:type="dcterms:W3CDTF">2026-07-29T09:39:24Z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