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Japan</w:t>
      </w:r>
      <w:r>
        <w:t xml:space="preserve"> </w:t>
      </w:r>
      <w:r>
        <w:t xml:space="preserve">Osaka</w:t>
      </w:r>
    </w:p>
    <w:bookmarkStart w:id="33" w:name="final-internship-report"/>
    <w:p>
      <w:pPr>
        <w:pStyle w:val="Heading1"/>
      </w:pPr>
      <w:r>
        <w:t xml:space="preserve">Final Internship Report</w:t>
      </w:r>
    </w:p>
    <w:bookmarkStart w:id="32" w:name="Xd619e97eeaeb8fac687ec7945c3c893a60d962d"/>
    <w:p>
      <w:pPr>
        <w:pStyle w:val="Heading2"/>
      </w:pPr>
      <w:r>
        <w:rPr>
          <w:bCs/>
          <w:b/>
        </w:rPr>
        <w:t xml:space="preserve">Mechatronics Engineer</w:t>
      </w:r>
      <w:r>
        <w:t xml:space="preserve">: Bridging Tradition and Innovation in</w:t>
      </w:r>
      <w:r>
        <w:t xml:space="preserve"> </w:t>
      </w:r>
      <w:r>
        <w:rPr>
          <w:bCs/>
          <w:b/>
        </w:rPr>
        <w:t xml:space="preserve">Japana Osaka</w:t>
      </w:r>
    </w:p>
    <w:p>
      <w:pPr>
        <w:pStyle w:val="FirstParagraph"/>
      </w:pPr>
      <w:r>
        <w:rPr>
          <w:iCs/>
          <w:i/>
        </w:rPr>
        <w:t xml:space="preserve">Date:</w:t>
      </w:r>
      <w:r>
        <w:t xml:space="preserve"> </w:t>
      </w:r>
      <w:r>
        <w:t xml:space="preserve">October 24, 2023</w:t>
      </w:r>
      <w:r>
        <w:br/>
      </w:r>
    </w:p>
    <w:p>
      <w:pPr>
        <w:pStyle w:val="BodyText"/>
      </w:pPr>
      <w:r>
        <w:t xml:space="preserve">Mentor: Mr. Kenji Tanaka</w:t>
      </w:r>
      <w:r>
        <w:br/>
      </w:r>
    </w:p>
    <w:p>
      <w:pPr>
        <w:pStyle w:val="BodyText"/>
      </w:pPr>
      <w:r>
        <w:t xml:space="preserve">Company: Osaka Precision Robotics Corp.</w:t>
      </w:r>
    </w:p>
    <w:bookmarkStart w:id="20" w:name="executive-summary"/>
    <w:p>
      <w:pPr>
        <w:pStyle w:val="Heading3"/>
      </w:pPr>
      <w:r>
        <w:t xml:space="preserve">1. Executive Summary</w:t>
      </w:r>
    </w:p>
    <w:bookmarkEnd w:id="20"/>
    <w:p>
      <w:pPr>
        <w:pStyle w:val="FirstParagraph"/>
      </w:pPr>
      <w:r>
        <w:t xml:space="preserve">This report details the comprehensive internship experience undertaken as a</w:t>
      </w:r>
    </w:p>
    <w:p>
      <w:pPr>
        <w:pStyle w:val="BodyText"/>
      </w:pPr>
      <w:r>
        <w:t xml:space="preserve">Mechatronics Engineer intern at Osaka Precision Robotics Corp., located in the heart of Japan, Osaka. The primary objective of this internship was to integrate theoretical knowledge acquired during academic studies with practical industrial applications within one of Japan’s most dynamic technological hubs. Over the course of six months, I engaged deeply in the design, simulation, and testingof automated assembly systems specifically tailored for high-precision manufacturing environments unique to</w:t>
      </w:r>
      <w:r>
        <w:t xml:space="preserve"> </w:t>
      </w:r>
      <w:r>
        <w:rPr>
          <w:bCs/>
          <w:b/>
        </w:rPr>
        <w:t xml:space="preserve">Japan Osaka</w:t>
      </w:r>
      <w:r>
        <w:t xml:space="preserve">’s industrial landscape.</w:t>
      </w:r>
    </w:p>
    <w:p>
      <w:pPr>
        <w:pStyle w:val="BodyText"/>
      </w:pPr>
      <w:r>
        <w:t xml:space="preserve">The role required a multidisciplinary approach combining mechanical engineering principles, electronic circuit analysis software control algorithms. This document outlines the technical challenges faced solutions implemented, cultural adaptations necessary for working in</w:t>
      </w:r>
      <w:r>
        <w:t xml:space="preserve"> </w:t>
      </w:r>
      <w:r>
        <w:rPr>
          <w:bCs/>
          <w:b/>
        </w:rPr>
        <w:t xml:space="preserve">Japana Osaka</w:t>
      </w:r>
      <w:r>
        <w:t xml:space="preserve">, and the significant professional growth achieved as a future</w:t>
      </w:r>
      <w:r>
        <w:t xml:space="preserve"> </w:t>
      </w:r>
      <w:r>
        <w:rPr>
          <w:bCs/>
          <w:b/>
        </w:rPr>
        <w:t xml:space="preserve">Mechatronics Engineer</w:t>
      </w:r>
      <w:r>
        <w:t xml:space="preserve">.</w:t>
      </w:r>
    </w:p>
    <w:bookmarkStart w:id="21" w:name="company-overview-and-project-scope"/>
    <w:p>
      <w:pPr>
        <w:pStyle w:val="Heading3"/>
      </w:pPr>
      <w:r>
        <w:t xml:space="preserve">2. Company Overview and Project Scope</w:t>
      </w:r>
    </w:p>
    <w:bookmarkEnd w:id="21"/>
    <w:p>
      <w:pPr>
        <w:pStyle w:val="FirstParagraph"/>
      </w:pPr>
      <w:r>
        <w:t xml:space="preserve">Japana Osaka is renowned for its robust manufacturing sector, particularly in electronics heavy machinery and robotics. Osaka Precision Robotics Corp. specializes in developing collaborative robots (cobots) that assist human workers in delicate assembly tasks. My placement focused on the R&amp;D department’s project to upgrade an existing pick-and-place unit used for semiconductor packaging.</w:t>
      </w:r>
    </w:p>
    <w:p>
      <w:pPr>
        <w:pStyle w:val="BodyText"/>
      </w:pPr>
      <w:r>
        <w:t xml:space="preserve">As a</w:t>
      </w:r>
      <w:r>
        <w:t xml:space="preserve"> </w:t>
      </w:r>
      <w:r>
        <w:rPr>
          <w:bCs/>
          <w:b/>
        </w:rPr>
        <w:t xml:space="preserve">Mechatronics Engineer intern</w:t>
      </w:r>
      <w:r>
        <w:t xml:space="preserve">, my core responsibilities included:</w:t>
      </w:r>
    </w:p>
    <w:p>
      <w:pPr>
        <w:numPr>
          <w:ilvl w:val="0"/>
          <w:numId w:val="1001"/>
        </w:numPr>
        <w:pStyle w:val="Compact"/>
      </w:pPr>
      <w:r>
        <w:t xml:space="preserve">Analyzing kinematic constraints of robotic arms.</w:t>
      </w:r>
    </w:p>
    <w:bookmarkStart w:id="22" w:name="X9a72b69501186743f077d15c137c09fc60eee95"/>
    <w:p>
      <w:pPr>
        <w:pStyle w:val="Heading3"/>
      </w:pPr>
      <w:r>
        <w:t xml:space="preserve">3. Technical Challenges and Engineering Solutions</w:t>
      </w:r>
    </w:p>
    <w:bookmarkEnd w:id="22"/>
    <w:p>
      <w:pPr>
        <w:pStyle w:val="FirstParagraph"/>
      </w:pPr>
      <w:r>
        <w:t xml:space="preserve">The transition from academic theory to industrial application in</w:t>
      </w:r>
    </w:p>
    <w:p>
      <w:pPr>
        <w:pStyle w:val="BodyText"/>
      </w:pPr>
      <w:r>
        <w:t xml:space="preserve">Japana Osaka presented several technical hurdles. The first major challenge involved synchronizing the mechanical movement of the robotic arm with the electronic timing signals from high-speed photoelectric sensors.</w:t>
      </w:r>
    </w:p>
    <w:bookmarkStart w:id="23" w:name="kinematic-optimization"/>
    <w:p>
      <w:pPr>
        <w:pStyle w:val="Heading4"/>
      </w:pPr>
      <w:r>
        <w:t xml:space="preserve">3.1 Kinematic Optimization</w:t>
      </w:r>
    </w:p>
    <w:p>
      <w:pPr>
        <w:pStyle w:val="FirstParagraph"/>
      </w:pPr>
      <w:r>
        <w:t xml:space="preserve">In our initial simulations, we observed jittering movements at high velocities due to improper inertia compensation. As a</w:t>
      </w:r>
      <w:r>
        <w:t xml:space="preserve"> </w:t>
      </w:r>
      <w:r>
        <w:rPr>
          <w:bCs/>
          <w:b/>
        </w:rPr>
        <w:t xml:space="preserve">Mechatronics Engineer</w:t>
      </w:r>
      <w:r>
        <w:t xml:space="preserve">, I utilized MATLAB/Simulink to model the dynamic system. By refining the mass properties and adjusting the gear ratios based on data collected in</w:t>
      </w:r>
      <w:r>
        <w:t xml:space="preserve"> </w:t>
      </w:r>
      <w:r>
        <w:rPr>
          <w:bCs/>
          <w:b/>
        </w:rPr>
        <w:t xml:space="preserve">Osaka</w:t>
      </w:r>
      <w:r>
        <w:t xml:space="preserve">'s humid climate conditions, we reduced vibration by 40%. This optimization was critical for maintaining the precision standards expected in Japanese manufacturing.</w:t>
      </w:r>
    </w:p>
    <w:bookmarkEnd w:id="23"/>
    <w:bookmarkStart w:id="24" w:name="sensor-integration-and-signal-noise"/>
    <w:p>
      <w:pPr>
        <w:pStyle w:val="Heading4"/>
      </w:pPr>
      <w:r>
        <w:t xml:space="preserve">3.2 Sensor Integration and Signal Noise</w:t>
      </w:r>
    </w:p>
    <w:p>
      <w:pPr>
        <w:pStyle w:val="FirstParagraph"/>
      </w:pPr>
      <w:r>
        <w:t xml:space="preserve">Osa is an industrial hub with significant electromagnetic interference (EMI) from surrounding infrastructure. The standard analog signals from our position sensors were prone to noise. I designed a hardware filtering circuit using active low-pass filters and implemented software-based moving average algorithms in the PLC code. This dual-layered approach ensured signal integrity, a crucial lesson for any</w:t>
      </w:r>
      <w:r>
        <w:t xml:space="preserve"> </w:t>
      </w:r>
      <w:r>
        <w:rPr>
          <w:bCs/>
          <w:b/>
        </w:rPr>
        <w:t xml:space="preserve">Mechatronics Engineer</w:t>
      </w:r>
      <w:r>
        <w:t xml:space="preserve"> </w:t>
      </w:r>
      <w:r>
        <w:t xml:space="preserve">working in dense urban industrial zones like</w:t>
      </w:r>
      <w:r>
        <w:t xml:space="preserve"> </w:t>
      </w:r>
      <w:r>
        <w:rPr>
          <w:bCs/>
          <w:b/>
        </w:rPr>
        <w:t xml:space="preserve">Japana Osaka</w:t>
      </w:r>
      <w:r>
        <w:t xml:space="preserve">.</w:t>
      </w:r>
    </w:p>
    <w:bookmarkEnd w:id="24"/>
    <w:bookmarkStart w:id="25" w:name="control-algorithm-tuning"/>
    <w:p>
      <w:pPr>
        <w:pStyle w:val="Heading4"/>
      </w:pPr>
      <w:r>
        <w:t xml:space="preserve">3.3 Control Algorithm Tuning</w:t>
      </w:r>
    </w:p>
    <w:p>
      <w:pPr>
        <w:pStyle w:val="FirstParagraph"/>
      </w:pPr>
      <w:r>
        <w:t xml:space="preserve">The core of mechatronics lies in the synergy between mechanics and control theory. We needed to tune the PID controllers for our stepper motors to achieve rapid yet precise positioning. Through iterative testing, I discovered that traditional Ziegler-Nichols methods were insufficient for our non-linear load variations. Instead, I implemented a gain-scheduling technique that adjusted PID parameters based on the current position of the arm. This advanced control strategy significantly improved cycle times by 15%.</w:t>
      </w:r>
    </w:p>
    <w:bookmarkEnd w:id="25"/>
    <w:bookmarkStart w:id="26" w:name="X35398249f1151c62fd7735fe81034900e5ef195"/>
    <w:p>
      <w:pPr>
        <w:pStyle w:val="Heading3"/>
      </w:pPr>
      <w:r>
        <w:t xml:space="preserve">4. Cultural Adaptation and Professional Development in Japan</w:t>
      </w:r>
    </w:p>
    <w:bookmarkEnd w:id="26"/>
    <w:p>
      <w:pPr>
        <w:pStyle w:val="FirstParagraph"/>
      </w:pPr>
      <w:r>
        <w:t xml:space="preserve">Beyond technical skills, working as an intern in</w:t>
      </w:r>
    </w:p>
    <w:p>
      <w:pPr>
        <w:pStyle w:val="BodyText"/>
      </w:pPr>
      <w:r>
        <w:t xml:space="preserve">Japana Osaka required significant cultural adaptation. Japanese business culture places immense value on precision, respect, and hierarchical communication.</w:t>
      </w:r>
    </w:p>
    <w:bookmarkStart w:id="27" w:name="communication-style"/>
    <w:p>
      <w:pPr>
        <w:pStyle w:val="Heading4"/>
      </w:pPr>
      <w:r>
        <w:t xml:space="preserve">4.1 Communication Style</w:t>
      </w:r>
    </w:p>
    <w:p>
      <w:pPr>
        <w:pStyle w:val="FirstParagraph"/>
      </w:pPr>
      <w:r>
        <w:t xml:space="preserve">In the context of a</w:t>
      </w:r>
      <w:r>
        <w:t xml:space="preserve"> </w:t>
      </w:r>
      <w:r>
        <w:rPr>
          <w:bCs/>
          <w:b/>
        </w:rPr>
        <w:t xml:space="preserve">Mechatronics Engineer</w:t>
      </w:r>
      <w:r>
        <w:t xml:space="preserve">, clear documentation is paramount. In Japan, the concept of "Hou-Ren-So" (Report, Contact, Consult) became my guiding principle. I learned to provide frequent updates to my supervisors and team members in</w:t>
      </w:r>
      <w:r>
        <w:t xml:space="preserve"> </w:t>
      </w:r>
      <w:r>
        <w:rPr>
          <w:bCs/>
          <w:b/>
        </w:rPr>
        <w:t xml:space="preserve">Osaka</w:t>
      </w:r>
      <w:r>
        <w:t xml:space="preserve">. This proactive communication prevented small issues from becoming major setbacks and fostered a collaborative environment.</w:t>
      </w:r>
    </w:p>
    <w:bookmarkEnd w:id="27"/>
    <w:bookmarkStart w:id="28" w:name="precision-and-kaizen"/>
    <w:p>
      <w:pPr>
        <w:pStyle w:val="Heading4"/>
      </w:pPr>
      <w:r>
        <w:t xml:space="preserve">4.2 Precision and Kaizen</w:t>
      </w:r>
    </w:p>
    <w:p>
      <w:pPr>
        <w:pStyle w:val="FirstParagraph"/>
      </w:pPr>
      <w:r>
        <w:t xml:space="preserve">The Japanese philosophy of</w:t>
      </w:r>
      <w:r>
        <w:t xml:space="preserve"> </w:t>
      </w:r>
      <w:r>
        <w:rPr>
          <w:iCs/>
          <w:i/>
        </w:rPr>
        <w:t xml:space="preserve">Kaizen</w:t>
      </w:r>
      <w:r>
        <w:t xml:space="preserve">, or continuous improvement, deeply influenced my work ethic. Every day, even minor inefficiencies in our testing procedures were identified and addressed. This mindset transformed me from a student who merely completed tasks to an engineer who constantly seeks optimization. Working in</w:t>
      </w:r>
      <w:r>
        <w:t xml:space="preserve"> </w:t>
      </w:r>
      <w:r>
        <w:rPr>
          <w:bCs/>
          <w:b/>
        </w:rPr>
        <w:t xml:space="preserve">Japana Osaka</w:t>
      </w:r>
      <w:r>
        <w:t xml:space="preserve"> </w:t>
      </w:r>
      <w:r>
        <w:t xml:space="preserve">taught me that excellence is not a destination but a continuous process.</w:t>
      </w:r>
    </w:p>
    <w:bookmarkEnd w:id="28"/>
    <w:bookmarkStart w:id="29" w:name="team-harmony-wa"/>
    <w:p>
      <w:pPr>
        <w:pStyle w:val="Heading4"/>
      </w:pPr>
      <w:r>
        <w:t xml:space="preserve">4.3 Team Harmony (Wa)</w:t>
      </w:r>
    </w:p>
    <w:p>
      <w:pPr>
        <w:pStyle w:val="FirstParagraph"/>
      </w:pPr>
      <w:r>
        <w:t xml:space="preserve">The concept of "Wa" or harmony was evident in every team meeting as a</w:t>
      </w:r>
      <w:r>
        <w:t xml:space="preserve"> </w:t>
      </w:r>
      <w:r>
        <w:rPr>
          <w:bCs/>
          <w:b/>
        </w:rPr>
        <w:t xml:space="preserve">Mechatronics Engineer intern</w:t>
      </w:r>
      <w:r>
        <w:t xml:space="preserve">, I learned to express dissenting opinions respectfully and indirectly, ensuring that group cohesion was maintained. This cultural nuance is essential for effective collaboration in Japanese engineering firms.</w:t>
      </w:r>
    </w:p>
    <w:bookmarkEnd w:id="29"/>
    <w:bookmarkStart w:id="30" w:name="conclusion-and-future-outlook"/>
    <w:p>
      <w:pPr>
        <w:pStyle w:val="Heading3"/>
      </w:pPr>
      <w:r>
        <w:t xml:space="preserve">5. Conclusion and Future Outlook</w:t>
      </w:r>
    </w:p>
    <w:bookmarkEnd w:id="30"/>
    <w:p>
      <w:pPr>
        <w:pStyle w:val="FirstParagraph"/>
      </w:pPr>
      <w:r>
        <w:t xml:space="preserve">This internship as a</w:t>
      </w:r>
      <w:r>
        <w:t xml:space="preserve"> </w:t>
      </w:r>
      <w:r>
        <w:rPr>
          <w:bCs/>
          <w:b/>
        </w:rPr>
        <w:t xml:space="preserve">Mechatronics Engineer</w:t>
      </w:r>
      <w:r>
        <w:t xml:space="preserve"> </w:t>
      </w:r>
      <w:r>
        <w:t xml:space="preserve">in</w:t>
      </w:r>
    </w:p>
    <w:p>
      <w:pPr>
        <w:pStyle w:val="BodyText"/>
      </w:pPr>
      <w:r>
        <w:t xml:space="preserve">Japana Osaka has been an transformative experience that brid the gap between academic theory and industrial reality. The technical skills gained, including advanced PLC programming, sensor integration, and control system tuning are directly applicable to global engineering challenges.</w:t>
      </w:r>
    </w:p>
    <w:p>
      <w:pPr>
        <w:pStyle w:val="BodyText"/>
      </w:pPr>
      <w:r>
        <w:t xml:space="preserve">Furthermore immersing myself in the unique technological ecosystem of</w:t>
      </w:r>
      <w:r>
        <w:t xml:space="preserve"> </w:t>
      </w:r>
      <w:r>
        <w:rPr>
          <w:bCs/>
          <w:b/>
        </w:rPr>
        <w:t xml:space="preserve">Japana Osaka</w:t>
      </w:r>
    </w:p>
    <w:p>
      <w:pPr>
        <w:pStyle w:val="BodyText"/>
      </w:pPr>
      <w:r>
        <w:t xml:space="preserve">a city known for blending traditional craftsmanship with cutting-edge technology provided a broader perspective on the role of mechatronics in modern society. I learned that successful engineering is not just about code and circuits but also about understanding human factors, cultural contexts, and sustainable practices.</w:t>
      </w:r>
    </w:p>
    <w:p>
      <w:pPr>
        <w:pStyle w:val="BodyText"/>
      </w:pPr>
      <w:r>
        <w:t xml:space="preserve">I am confident that the experiences gained during this internship have prepared me to contribute effectively to future engineering projects. The precision, discipline, and innovative spirit instilled by my time in</w:t>
      </w:r>
      <w:r>
        <w:t xml:space="preserve"> </w:t>
      </w:r>
      <w:r>
        <w:rPr>
          <w:bCs/>
          <w:b/>
        </w:rPr>
        <w:t xml:space="preserve">Osaka</w:t>
      </w:r>
    </w:p>
    <w:p>
      <w:pPr>
        <w:pStyle w:val="BodyText"/>
      </w:pPr>
      <w:r>
        <w:t xml:space="preserve">will serve as a foundation for my career as a global</w:t>
      </w:r>
      <w:r>
        <w:t xml:space="preserve"> </w:t>
      </w:r>
      <w:r>
        <w:rPr>
          <w:bCs/>
          <w:b/>
        </w:rPr>
        <w:t xml:space="preserve">Mechatronics Engineer</w:t>
      </w:r>
      <w:r>
        <w:t xml:space="preserve">. I am eager to continue applying these lessons in future roles, carrying forward the legacy of excellence associated with engineering in Japan.</w:t>
      </w:r>
    </w:p>
    <w:bookmarkStart w:id="31" w:name="acknowledgments"/>
    <w:p>
      <w:pPr>
        <w:pStyle w:val="Heading3"/>
      </w:pPr>
      <w:r>
        <w:t xml:space="preserve">6. Acknowledgments</w:t>
      </w:r>
    </w:p>
    <w:bookmarkEnd w:id="31"/>
    <w:p>
      <w:pPr>
        <w:pStyle w:val="FirstParagraph"/>
      </w:pPr>
      <w:r>
        <w:t xml:space="preserve">I would like to extend my sincere gratitude to Osaka Precision Robotics Corp., for hosting my internship. Special thanks to Mr. Kenji Tanaka for his mentorship and guidance as a</w:t>
      </w:r>
      <w:r>
        <w:t xml:space="preserve"> </w:t>
      </w:r>
      <w:r>
        <w:rPr>
          <w:bCs/>
          <w:b/>
        </w:rPr>
        <w:t xml:space="preserve">Mechatronics Engineer</w:t>
      </w:r>
      <w:r>
        <w:t xml:space="preserve">. I also appreciate the supportive team in</w:t>
      </w:r>
      <w:r>
        <w:t xml:space="preserve"> </w:t>
      </w:r>
      <w:r>
        <w:rPr>
          <w:bCs/>
          <w:b/>
        </w:rPr>
        <w:t xml:space="preserve">Japana Osaka</w:t>
      </w:r>
      <w:r>
        <w:t xml:space="preserve"> </w:t>
      </w:r>
      <w:r>
        <w:t xml:space="preserve">who shared their knowledge and helped me adapt to the local work culture.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Japan Osaka</dc:title>
  <dc:creator/>
  <dc:language>en</dc:language>
  <cp:keywords/>
  <dcterms:created xsi:type="dcterms:W3CDTF">2026-07-29T12:16:54Z</dcterms:created>
  <dcterms:modified xsi:type="dcterms:W3CDTF">2026-07-29T12:16:54Z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