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Moscow</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Board of Engineering Studies</w:t>
      </w:r>
      <w:r>
        <w:br/>
      </w:r>
      <w:r>
        <w:t xml:space="preserve">: [Student Name]</w:t>
      </w:r>
      <w:r>
        <w:br/>
      </w:r>
    </w:p>
    <w:bookmarkStart w:id="27" w:name="final-internship-report"/>
    <w:p>
      <w:pPr>
        <w:pStyle w:val="Heading1"/>
      </w:pPr>
      <w:r>
        <w:t xml:space="preserve">Final Internship Report</w:t>
      </w:r>
    </w:p>
    <w:p>
      <w:pPr>
        <w:pStyle w:val="FirstParagraph"/>
      </w:pPr>
      <w:r>
        <w:t xml:space="preserve">This document serves as the comprehensive final report detailing my practical training and academic observations during my internship period. This report focuses specifically on the application of Mechatronics Engineering principles within the dynamic industrial landscape of Russia Moscow. The intersection of theoretical engineering knowledge and practical implementation in one of Europe’s most significant economic hubs has provided invaluable insights into modern automation, robotics, and systems integration.</w:t>
      </w:r>
    </w:p>
    <w:bookmarkStart w:id="20" w:name="introduction-and-context"/>
    <w:p>
      <w:pPr>
        <w:pStyle w:val="Heading2"/>
      </w:pPr>
      <w:r>
        <w:t xml:space="preserve">1. Introduction and Context</w:t>
      </w:r>
    </w:p>
    <w:p>
      <w:pPr>
        <w:pStyle w:val="FirstParagraph"/>
      </w:pPr>
      <w:r>
        <w:t xml:space="preserve">The primary objective of this internship was to bridge the gap between academic theory and industrial practice within a high-tech environment. The choice of location for this internship was deliberate; Russia Moscow represents a critical node in the global manufacturing sector, particularly regarding heavy industry, automotive production, and aerospace technologies. As a Mechatronics Engineer intern, I was tasked with understanding how multi-disciplinary engineering systems operate under the specific constraints and opportunities presented by the Russian market.</w:t>
      </w:r>
    </w:p>
    <w:p>
      <w:pPr>
        <w:pStyle w:val="BodyText"/>
      </w:pPr>
      <w:r>
        <w:t xml:space="preserve">Moscow is not merely a political capital but an industrial powerhouse. The city hosts numerous research centers, manufacturing plants, and technology parks that rely heavily on automated systems. For a Mechatronics Engineer, this environment offers unique challenges regarding supply chain logistics, technological sanctions adaptation, and the integration of legacy systems with modern IoT (Internet of Things) solutions.</w:t>
      </w:r>
    </w:p>
    <w:bookmarkEnd w:id="20"/>
    <w:bookmarkStart w:id="21" w:name="professional-objectives"/>
    <w:p>
      <w:pPr>
        <w:pStyle w:val="Heading2"/>
      </w:pPr>
      <w:r>
        <w:t xml:space="preserve">2. Professional Objectives</w:t>
      </w:r>
    </w:p>
    <w:p>
      <w:pPr>
        <w:pStyle w:val="FirstParagraph"/>
      </w:pPr>
      <w:r>
        <w:t xml:space="preserve">My role as a Mechatronics Engineer intern involved several key responsibilities designed to enhance my technical proficiency and professional understanding:</w:t>
      </w:r>
    </w:p>
    <w:p>
      <w:pPr>
        <w:numPr>
          <w:ilvl w:val="0"/>
          <w:numId w:val="1001"/>
        </w:numPr>
        <w:pStyle w:val="Compact"/>
      </w:pPr>
      <w:r>
        <w:rPr>
          <w:bCs/>
          <w:b/>
        </w:rPr>
        <w:t xml:space="preserve">System Integration:</w:t>
      </w:r>
      <w:r>
        <w:t xml:space="preserve"> </w:t>
      </w:r>
      <w:r>
        <w:t xml:space="preserve">Assisting senior engineers in integrating mechanical components with electronic control systems and software algorithms.</w:t>
      </w:r>
    </w:p>
    <w:p>
      <w:pPr>
        <w:numPr>
          <w:ilvl w:val="0"/>
          <w:numId w:val="1001"/>
        </w:numPr>
        <w:pStyle w:val="Compact"/>
      </w:pPr>
      <w:r>
        <w:rPr>
          <w:bCs/>
          <w:b/>
        </w:rPr>
        <w:t xml:space="preserve">Maintenance Optimization:</w:t>
      </w:r>
      <w:r>
        <w:t xml:space="preserve"> </w:t>
      </w:r>
      <w:r>
        <w:t xml:space="preserve">Analyzing downtime data for automated assembly lines to predict maintenance needs using predictive analytics.</w:t>
      </w:r>
    </w:p>
    <w:p>
      <w:pPr>
        <w:numPr>
          <w:ilvl w:val="0"/>
          <w:numId w:val="1001"/>
        </w:numPr>
        <w:pStyle w:val="Compact"/>
      </w:pPr>
      <w:r>
        <w:t xml:space="preserve">&lt;</w:t>
      </w:r>
      <w:r>
        <w:rPr>
          <w:bCs/>
          <w:b/>
        </w:rPr>
        <w:t xml:space="preserve">R&amp;D Support:</w:t>
      </w:r>
    </w:p>
    <w:bookmarkEnd w:id="21"/>
    <w:bookmarkStart w:id="24" w:name="Xa52fceedd889d7ccc70fafcf5bafab7eb6db54b"/>
    <w:p>
      <w:pPr>
        <w:pStyle w:val="Heading2"/>
      </w:pPr>
      <w:r>
        <w:t xml:space="preserve">3. Technical Implementation and Project Work</w:t>
      </w:r>
    </w:p>
    <w:bookmarkStart w:id="22" w:name="Xe02bca261c6c442d891de44e935c71a66de35c9"/>
    <w:p>
      <w:pPr>
        <w:pStyle w:val="Heading3"/>
      </w:pPr>
      <w:r>
        <w:t xml:space="preserve">3.1 Automation of Production Lines in Russia Moscow</w:t>
      </w:r>
    </w:p>
    <w:p>
      <w:pPr>
        <w:pStyle w:val="FirstParagraph"/>
      </w:pPr>
      <w:r>
        <w:t xml:space="preserve">A significant portion of my internship was dedicated to working on the automation of a specific production line located in the industrial district of Russia Moscow. The facility utilized legacy PLC (Programmable Logic Controller) systems that required modernization to meet current efficiency standards. As a Mechatronics Engineer, I was responsible for interfacing these older hardware units with newer SCADA (Supervisory Control and Data Acquisition) systems.</w:t>
      </w:r>
    </w:p>
    <w:p>
      <w:pPr>
        <w:pStyle w:val="BodyText"/>
      </w:pPr>
      <w:r>
        <w:t xml:space="preserve">The challenge lay in the interoperability issues between Russian-manufactured hardware and international software protocols. I developed custom middleware scripts using Python and C++ to facilitate data exchange. This project highlighted the critical importance of adaptability in Mechatronics Engineering, especially when working within the specific regulatory and technological framework of Russia Moscow.</w:t>
      </w:r>
    </w:p>
    <w:bookmarkEnd w:id="22"/>
    <w:bookmarkStart w:id="23" w:name="robotic-arm-calibration"/>
    <w:p>
      <w:pPr>
        <w:pStyle w:val="Heading3"/>
      </w:pPr>
      <w:r>
        <w:t xml:space="preserve">3.2 Robotic Arm Calibration</w:t>
      </w:r>
    </w:p>
    <w:p>
      <w:pPr>
        <w:pStyle w:val="FirstParagraph"/>
      </w:pPr>
      <w:r>
        <w:t xml:space="preserve">In addition to line automation, I participated in a project involving six-axis robotic arms used for welding operations. The precision required in these operations demanded rigorous calibration of the mechanical joints and sensors. My tasks included:</w:t>
      </w:r>
    </w:p>
    <w:p>
      <w:pPr>
        <w:numPr>
          <w:ilvl w:val="0"/>
          <w:numId w:val="1002"/>
        </w:numPr>
        <w:pStyle w:val="Compact"/>
      </w:pPr>
      <w:r>
        <w:t xml:space="preserve">Conducting kinematic analysis to determine optimal joint angles.</w:t>
      </w:r>
    </w:p>
    <w:p>
      <w:pPr>
        <w:numPr>
          <w:ilvl w:val="0"/>
          <w:numId w:val="1002"/>
        </w:numPr>
        <w:pStyle w:val="Compact"/>
      </w:pPr>
      <w:r>
        <w:t xml:space="preserve">Tuning PID (Proportional-Integral-Derivative) controllers to reduce error margins during high-speed movements.</w:t>
      </w:r>
    </w:p>
    <w:p>
      <w:pPr>
        <w:numPr>
          <w:ilvl w:val="0"/>
          <w:numId w:val="1002"/>
        </w:numPr>
        <w:pStyle w:val="Compact"/>
      </w:pPr>
      <w:r>
        <w:t xml:space="preserve">Implementing vision systems using OpenCV libraries to assist the robots in object detection and placement.</w:t>
      </w:r>
    </w:p>
    <w:p>
      <w:pPr>
        <w:pStyle w:val="FirstParagraph"/>
      </w:pPr>
      <w:r>
        <w:t xml:space="preserve">The integration of computer vision with mechanical actuation is a core component of modern Mechatronics Engineering. Working in Russia Moscow, where there is a growing emphasis on import substitution and domestic technological development, this experience was particularly relevant. I observed firsthand how local engineers are developing robust solutions that rely less on foreign dependencies while maintaining high performance standards.</w:t>
      </w:r>
    </w:p>
    <w:bookmarkEnd w:id="23"/>
    <w:bookmarkEnd w:id="24"/>
    <w:bookmarkStart w:id="25" w:name="challenges-and-solutions"/>
    <w:p>
      <w:pPr>
        <w:pStyle w:val="Heading2"/>
      </w:pPr>
      <w:r>
        <w:t xml:space="preserve">4. Challenges and Solutions</w:t>
      </w:r>
    </w:p>
    <w:p>
      <w:pPr>
        <w:pStyle w:val="FirstParagraph"/>
      </w:pPr>
      <w:r>
        <w:t xml:space="preserve">The internship presented several technical and logistical challenges. One of the most significant hurdles was the adaptation to new software ecosystems mandated by current geopolitical conditions in Russia Moscow. Many international engineering suites were no longer accessible or supported, forcing us to utilize alternative local software packages.</w:t>
      </w:r>
    </w:p>
    <w:p>
      <w:pPr>
        <w:pStyle w:val="BodyText"/>
      </w:pPr>
      <w:r>
        <w:t xml:space="preserve">This constraint actually served as a valuable learning opportunity. It forced me and my team to deepen our understanding of underlying algorithms rather than relying on black-box commercial solutions. As a Mechatronics Engineer, having a fundamental grasp of the mathematics behind control systems and signal processing proved indispensable in this context.</w:t>
      </w:r>
    </w:p>
    <w:p>
      <w:pPr>
        <w:pStyle w:val="BodyText"/>
      </w:pPr>
      <w:r>
        <w:t xml:space="preserve">Furthermore, communication across multidisciplinary teams required clear documentation and standard operating procedures. In the fast-paced environment of Russia Moscow's industrial sector, clarity was paramount to avoiding costly errors in hardware assembly or code deployment.</w:t>
      </w:r>
    </w:p>
    <w:bookmarkEnd w:id="25"/>
    <w:bookmarkStart w:id="26" w:name="conclusion-and-professional-development"/>
    <w:p>
      <w:pPr>
        <w:pStyle w:val="Heading2"/>
      </w:pPr>
      <w:r>
        <w:t xml:space="preserve">5. Conclusion and Professional Development</w:t>
      </w:r>
    </w:p>
    <w:p>
      <w:pPr>
        <w:pStyle w:val="FirstParagraph"/>
      </w:pPr>
      <w:r>
        <w:t xml:space="preserve">In conclusion, my internship as a Mechatronics Engineer in Russia Moscow has been an immensely rewarding experience that has significantly contributed to my professional growth. I have gained practical skills in system integration, robotics programming, and predictive maintenance that cannot be fully replicated in an academic setting.</w:t>
      </w:r>
    </w:p>
    <w:p>
      <w:pPr>
        <w:pStyle w:val="BodyText"/>
      </w:pPr>
      <w:r>
        <w:t xml:space="preserve">The unique context of working in Russia Moscow taught me the importance of resilience and adaptability. The ability to solve problems with limited resources or alternative technologies is a crucial skill for any modern engineer. I have learned to navigate complex technical environments, collaborate effectively with cross-functional teams, and appreciate the nuances of international industrial standards.</w:t>
      </w:r>
    </w:p>
    <w:p>
      <w:pPr>
        <w:pStyle w:val="BodyText"/>
      </w:pPr>
      <w:r>
        <w:t xml:space="preserve">This internship has solidified my commitment to the field of Mechatronics Engineering. It has provided me with a robust foundation in hardware-software integration and prepared me for future roles where innovation meets practical implementation. The experiences gained in Russia Moscow will serve as a cornerstone for my career, enabling me to approach engineering challenges with confidence, creativity, and technical rigor.</w:t>
      </w:r>
    </w:p>
    <w:p>
      <w:pPr>
        <w:pStyle w:val="BodyText"/>
      </w:pPr>
      <w:r>
        <w:t xml:space="preserve">I extend my gratitude to the host organization and my mentors in Russia Moscow for their guidance and support throughout this transformative period of learning.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 in Moscow</dc:title>
  <dc:creator/>
  <dc:language>en</dc:language>
  <cp:keywords/>
  <dcterms:created xsi:type="dcterms:W3CDTF">2026-07-29T07:37:43Z</dcterms:created>
  <dcterms:modified xsi:type="dcterms:W3CDTF">2026-07-29T07:37:43Z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