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p>
    <w:bookmarkStart w:id="28" w:name="internship-report"/>
    <w:p>
      <w:pPr>
        <w:pStyle w:val="Heading1"/>
      </w:pPr>
      <w:r>
        <w:t xml:space="preserve">Internship Report</w:t>
      </w:r>
    </w:p>
    <w:p>
      <w:pPr>
        <w:pStyle w:val="FirstParagraph"/>
      </w:pPr>
      <w:r>
        <w:rPr>
          <w:bCs/>
          <w:b/>
        </w:rPr>
        <w:t xml:space="preserve">Student Name:</w:t>
      </w:r>
      <w:r>
        <w:t xml:space="preserve"> </w:t>
      </w:r>
      <w:r>
        <w:t xml:space="preserve">[Your Name]</w:t>
      </w:r>
      <w:r>
        <w:br/>
      </w:r>
      <w:r>
        <w:rPr>
          <w:bCs/>
          <w:b/>
        </w:rPr>
        <w:t xml:space="preserve">Degree Program:</w:t>
      </w:r>
      <w:r>
        <w:t xml:space="preserve"> </w:t>
      </w:r>
      <w:r>
        <w:t xml:space="preserve">Bachelor of Science in Mechatronics Engineering</w:t>
      </w:r>
      <w:r>
        <w:br/>
      </w:r>
      <w:r>
        <w:rPr>
          <w:bCs/>
          <w:b/>
        </w:rPr>
        <w:t xml:space="preserve">Institution:</w:t>
      </w:r>
      <w:r>
        <w:t xml:space="preserve"> </w:t>
      </w:r>
      <w:r>
        <w:t xml:space="preserve">[Your University Name]</w:t>
      </w:r>
      <w:r>
        <w:br/>
      </w:r>
      <w:r>
        <w:rPr>
          <w:bCs/>
          <w:b/>
        </w:rPr>
        <w:t xml:space="preserve">Date of Report:</w:t>
      </w:r>
      <w:r>
        <w:t xml:space="preserve"> </w:t>
      </w:r>
      <w:r>
        <w:t xml:space="preserve">October 2023</w:t>
      </w:r>
    </w:p>
    <w:bookmarkStart w:id="22" w:name="section"/>
    <w:p>
      <w:pPr>
        <w:pStyle w:val="Heading2"/>
      </w:pPr>
      <w:bookmarkStart w:id="20" w:name="introduction"/>
      <w:bookmarkEnd w:id="20"/>
    </w:p>
    <w:bookmarkStart w:id="21" w:name="Xc9b3a000f2af207b23cd75430a2c76e3f14e1ee"/>
    <w:p>
      <w:pPr>
        <w:pStyle w:val="Heading3"/>
      </w:pPr>
      <w:r>
        <w:t xml:space="preserve">1. Introduction and Contextual BackgroundThe successful completion of my academic journey requires the integration of theoretical knowledge with practical application. This</w:t>
      </w:r>
      <w:r>
        <w:t xml:space="preserve"> </w:t>
      </w:r>
      <w:r>
        <w:rPr>
          <w:bCs/>
          <w:b/>
        </w:rPr>
        <w:t xml:space="preserve">Internship Report</w:t>
      </w:r>
      <w:r>
        <w:t xml:space="preserve"> </w:t>
      </w:r>
      <w:r>
        <w:t xml:space="preserve">serves as a comprehensive documentation of my professional experience gained during a structured industrial training program in the</w:t>
      </w:r>
      <w:r>
        <w:t xml:space="preserve"> </w:t>
      </w:r>
      <w:r>
        <w:rPr>
          <w:bCs/>
          <w:b/>
        </w:rPr>
        <w:t xml:space="preserve">United Arab Emirates Abu Dhabi</w:t>
      </w:r>
      <w:r>
        <w:t xml:space="preserve">. The primary objective of this internship was to bridge the gap between classroom theory and real-world engineering challenges, specifically within the dynamic industrial landscape of one of the world's most rapidly developing regions.</w:t>
      </w:r>
      <w:r>
        <w:br/>
      </w:r>
      <w:r>
        <w:br/>
      </w:r>
      <w:r>
        <w:t xml:space="preserve">The</w:t>
      </w:r>
      <w:r>
        <w:t xml:space="preserve"> </w:t>
      </w:r>
      <w:r>
        <w:rPr>
          <w:bCs/>
          <w:b/>
        </w:rPr>
        <w:t xml:space="preserve">United Arab Emirates Abu Dhabi</w:t>
      </w:r>
      <w:r>
        <w:t xml:space="preserve"> </w:t>
      </w:r>
      <w:r>
        <w:t xml:space="preserve">stands as a global hub for innovation, infrastructure development, and sustainable energy solutions. As part of Vision 2030 (often referred to as Abu Dhabi Economic Vision 2030), the emirate is aggressively pursuing diversification away from oil dependency toward knowledge-based industries. This strategic shift has created a high demand for skilled professionals in advanced engineering fields. It was within this vibrant ecosystem that I sought to establish my professional foundation, aiming to contribute to projects that align with both corporate goals and national development objectives.</w:t>
      </w:r>
      <w:r>
        <w:br/>
      </w:r>
      <w:r>
        <w:br/>
      </w:r>
      <w:r>
        <w:t xml:space="preserve">This report details the technical tasks undertaken, the soft skills acquired, and the specific challenges encountered while working as a</w:t>
      </w:r>
      <w:r>
        <w:t xml:space="preserve"> </w:t>
      </w:r>
      <w:r>
        <w:rPr>
          <w:bCs/>
          <w:b/>
        </w:rPr>
        <w:t xml:space="preserve">Mechatronics Engineer</w:t>
      </w:r>
      <w:r>
        <w:t xml:space="preserve"> </w:t>
      </w:r>
      <w:r>
        <w:t xml:space="preserve">intern. Mechatronics is inherently interdisciplinary, combining mechanics, electronics, computer engineering, and telecommunications. Understanding how these domains interact in a high-stakes industrial environment was central to my learning curve during this placement.</w:t>
      </w:r>
    </w:p>
    <w:p>
      <w:r>
        <w:pict>
          <v:rect style="width:0;height:1.5pt" o:hralign="center" o:hrstd="t" o:hr="t"/>
        </w:pict>
      </w:r>
    </w:p>
    <w:bookmarkEnd w:id="21"/>
    <w:bookmarkEnd w:id="22"/>
    <w:bookmarkStart w:id="23" w:name="X4cedec5aba964d7cd20de9c96528f30ca78567c"/>
    <w:p>
      <w:pPr>
        <w:pStyle w:val="Heading2"/>
      </w:pPr>
      <w:r>
        <w:t xml:space="preserve">2. Company Profile and Operational ScopeThe internship was hosted by [Company Name], a leading engineering solutions provider headquartered in the</w:t>
      </w:r>
      <w:r>
        <w:t xml:space="preserve"> </w:t>
      </w:r>
      <w:r>
        <w:rPr>
          <w:bCs/>
          <w:b/>
        </w:rPr>
        <w:t xml:space="preserve">United Arab Emirates Abu Dhabi</w:t>
      </w:r>
      <w:r>
        <w:t xml:space="preserve">. The company specializes in automation systems, industrial robotics, and smart manufacturing processes. Given the region's focus on Industry 4.0, the firm has been at the forefront of implementing IoT (Internet of Things) enabled machinery for oil and gas facilities as well as municipal infrastructure projects.</w:t>
      </w:r>
      <w:r>
        <w:br/>
      </w:r>
      <w:r>
        <w:br/>
      </w:r>
      <w:r>
        <w:t xml:space="preserve">My placement was within the Advanced Automation Division. The team I joined is responsible for designing, testing, and maintaining automated control systems for client sites across the emirate. The environment is highly regulated, adhering to strict international safety standards (ISO) and local regulatory frameworks specific to Abu Dhabi. Working in such a structured environment provided invaluable insights into quality assurance protocols and project management methodologies.</w:t>
      </w:r>
    </w:p>
    <w:p>
      <w:r>
        <w:pict>
          <v:rect style="width:0;height:1.5pt" o:hralign="center" o:hrstd="t" o:hr="t"/>
        </w:pict>
      </w:r>
    </w:p>
    <w:bookmarkEnd w:id="23"/>
    <w:bookmarkStart w:id="25" w:name="X103da09ce62a647db4a87276e4de6d10ac289f8"/>
    <w:p>
      <w:pPr>
        <w:pStyle w:val="Heading2"/>
      </w:pPr>
      <w:r>
        <w:t xml:space="preserve">3. Technical Responsibilities and Engineering TasksAs a</w:t>
      </w:r>
      <w:r>
        <w:t xml:space="preserve"> </w:t>
      </w:r>
      <w:r>
        <w:rPr>
          <w:bCs/>
          <w:b/>
        </w:rPr>
        <w:t xml:space="preserve">Mechatronics Engineer</w:t>
      </w:r>
      <w:r>
        <w:t xml:space="preserve"> </w:t>
      </w:r>
      <w:r>
        <w:t xml:space="preserve">intern, my role was multifaceted, requiring agility in switching between hardware troubleshooting and software programming. The following sections outline the core technical activities I engaged in during the internship period.</w:t>
      </w:r>
    </w:p>
    <w:p>
      <w:pPr>
        <w:pStyle w:val="FirstParagraph"/>
      </w:pPr>
      <w:r>
        <w:t xml:space="preserve">3.1 PLC Programming and HMI IntegrationOne of the primary responsibilities involved working with Programmable Logic Controllers (PLCs), specifically Siemens S7 series and Allen-Bradley platforms, which are widely used in</w:t>
      </w:r>
      <w:r>
        <w:t xml:space="preserve"> </w:t>
      </w:r>
      <w:r>
        <w:rPr>
          <w:bCs/>
          <w:b/>
        </w:rPr>
        <w:t xml:space="preserve">United Arab Emirates Abu Dhabi</w:t>
      </w:r>
      <w:r>
        <w:t xml:space="preserve">'s industrial sector. I assisted senior engineers in rewriting ladder logic for existing conveyor systems to improve throughput efficiency. This task required a deep understanding of sequential control systems.</w:t>
      </w:r>
      <w:r>
        <w:br/>
      </w:r>
      <w:r>
        <w:br/>
      </w:r>
      <w:r>
        <w:t xml:space="preserve">Additionally, I was tasked with designing Human-Machine Interface (HMI) screens using Wonderware InTouch software. The goal was to create more intuitive dashboards for plant operators, reducing the time required to diagnose faults. This experience highlighted the importance of user-centric design in mechatronic systems, where the interface between human and machine is critical for operational safety.</w:t>
      </w:r>
    </w:p>
    <w:p>
      <w:pPr>
        <w:pStyle w:val="BodyText"/>
      </w:pPr>
      <w:r>
        <w:t xml:space="preserve">3.2 Sensor Calibration and IoT ImplementationIn alignment with Abu Dhabi's push toward smart cities, our division was piloting an IoT-based monitoring system for predictive maintenance. My role involved calibrating various sensors (vibration, temperature, and pressure) on rotating machinery. I learned how to integrate these sensors with edge computing devices that aggregate data before sending it to the cloud.</w:t>
      </w:r>
      <w:r>
        <w:br/>
      </w:r>
      <w:r>
        <w:br/>
      </w:r>
      <w:r>
        <w:t xml:space="preserve">Using Python scripts, I developed basic algorithms to detect anomalies in sensor data streams. This practical application of data analytics within a mechatronic framework was particularly enlightening, as it demonstrated how modern</w:t>
      </w:r>
      <w:r>
        <w:t xml:space="preserve"> </w:t>
      </w:r>
      <w:r>
        <w:rPr>
          <w:bCs/>
          <w:b/>
        </w:rPr>
        <w:t xml:space="preserve">Mechatronics Engineer</w:t>
      </w:r>
      <w:r>
        <w:t xml:space="preserve"> </w:t>
      </w:r>
      <w:r>
        <w:t xml:space="preserve">roles are evolving to include significant data science components.</w:t>
      </w:r>
    </w:p>
    <w:bookmarkStart w:id="24" w:name="X570f70b688e86cb7c951f553d400a409597c783"/>
    <w:p>
      <w:pPr>
        <w:pStyle w:val="Heading3"/>
      </w:pPr>
      <w:r>
        <w:t xml:space="preserve">3.3 Robotics Maintenance and TroubleshootingI also spent considerable time on the shop floor working with industrial robotic arms used for material handling. Tasks included routine maintenance, cable management, and troubleshooting communication errors between the robot controller and peripheral devices. One significant challenge I faced was dealing with intermittent connectivity issues in a high-interference environment. By applying my knowledge of electromagnetic compatibility (EMC), I helped identify shielding deficiencies in certain signal cables, leading to a successful resolution of the problem.</w:t>
      </w:r>
    </w:p>
    <w:p>
      <w:r>
        <w:pict>
          <v:rect style="width:0;height:1.5pt" o:hralign="center" o:hrstd="t" o:hr="t"/>
        </w:pict>
      </w:r>
    </w:p>
    <w:bookmarkEnd w:id="24"/>
    <w:bookmarkEnd w:id="25"/>
    <w:bookmarkStart w:id="26" w:name="X37274655b3f6e9f306f8aedc3f640519cc4a414"/>
    <w:p>
      <w:pPr>
        <w:pStyle w:val="Heading2"/>
      </w:pPr>
      <w:r>
        <w:t xml:space="preserve">4. Challenges and SolutionsNavigating the industrial sector in the</w:t>
      </w:r>
      <w:r>
        <w:t xml:space="preserve"> </w:t>
      </w:r>
      <w:r>
        <w:rPr>
          <w:bCs/>
          <w:b/>
        </w:rPr>
        <w:t xml:space="preserve">United Arab Emirates Abu Dhabi</w:t>
      </w:r>
      <w:r>
        <w:t xml:space="preserve"> </w:t>
      </w:r>
      <w:r>
        <w:t xml:space="preserve">presented unique challenges. The multicultural nature of the workforce meant that communication styles varied significantly. As an intern, I had to adapt my communication to ensure clarity with colleagues from diverse cultural backgrounds.</w:t>
      </w:r>
      <w:r>
        <w:br/>
      </w:r>
      <w:r>
        <w:br/>
      </w:r>
      <w:r>
        <w:t xml:space="preserve">Technically, the pace of technology adoption is rapid in this region. Keeping up with the latest firmware updates and software patches for legacy systems while simultaneously integrating new technologies was difficult. To overcome this, I established a personal knowledge management system where I documented every troubleshooting step and solution found. This practice not only helped me but also served as a reference material for junior team members later in the internship.</w:t>
      </w:r>
    </w:p>
    <w:p>
      <w:r>
        <w:pict>
          <v:rect style="width:0;height:1.5pt" o:hralign="center" o:hrstd="t" o:hr="t"/>
        </w:pict>
      </w:r>
    </w:p>
    <w:bookmarkEnd w:id="26"/>
    <w:bookmarkStart w:id="27" w:name="X523083619b85c30945fc336f78863433aeee8c6"/>
    <w:p>
      <w:pPr>
        <w:pStyle w:val="Heading2"/>
      </w:pPr>
      <w:r>
        <w:t xml:space="preserve">5. Skill Acquisition and Professional DevelopmentThroughout this</w:t>
      </w:r>
      <w:r>
        <w:t xml:space="preserve"> </w:t>
      </w:r>
      <w:r>
        <w:rPr>
          <w:bCs/>
          <w:b/>
        </w:rPr>
        <w:t xml:space="preserve">Internship Report</w:t>
      </w:r>
      <w:r>
        <w:t xml:space="preserve">, it is evident that the experience was transformative. Hard skills gained include proficiency in PLC programming, HMI design, sensor integration, and basic IoT data analysis. However, soft skills were equally critical.</w:t>
      </w:r>
      <w:r>
        <w:br/>
      </w:r>
    </w:p>
    <w:p>
      <w:pPr>
        <w:numPr>
          <w:ilvl w:val="0"/>
          <w:numId w:val="1001"/>
        </w:numPr>
        <w:pStyle w:val="Compact"/>
      </w:pPr>
      <w:r>
        <w:rPr>
          <w:bCs/>
          <w:b/>
        </w:rPr>
        <w:t xml:space="preserve">Critical Thinking:</w:t>
      </w:r>
      <w:r>
        <w:t xml:space="preserve"> </w:t>
      </w:r>
      <w:r>
        <w:t xml:space="preserve">Learning to isolate complex mechatronic faults by breaking them down into mechanical, electrical, and software components.</w:t>
      </w:r>
    </w:p>
    <w:p>
      <w:pPr>
        <w:numPr>
          <w:ilvl w:val="0"/>
          <w:numId w:val="1001"/>
        </w:numPr>
        <w:pStyle w:val="Compact"/>
      </w:pPr>
      <w:r>
        <w:rPr>
          <w:bCs/>
          <w:b/>
        </w:rPr>
        <w:t xml:space="preserve">Project Management:</w:t>
      </w:r>
      <w:r>
        <w:t xml:space="preserve"> </w:t>
      </w:r>
      <w:r>
        <w:t xml:space="preserve">Understanding agile methodologies and how they apply to hardware engineering projects.</w:t>
      </w:r>
    </w:p>
    <w:p>
      <w:pPr>
        <w:pStyle w:val="FirstParagraph"/>
      </w:pPr>
      <w:r>
        <w:t xml:space="preserve">The cultural immersion in</w:t>
      </w:r>
      <w:r>
        <w:t xml:space="preserve"> </w:t>
      </w:r>
      <w:r>
        <w:rPr>
          <w:bCs/>
          <w:b/>
        </w:rPr>
        <w:t xml:space="preserve">United Arab Emirates Abu Dhabi</w:t>
      </w:r>
    </w:p>
    <w:p>
      <w:r>
        <w:pict>
          <v:rect style="width:0;height:1.5pt" o:hralign="center" o:hrstd="t" o:hr="t"/>
        </w:pict>
      </w:r>
    </w:p>
    <w:p>
      <w:pPr>
        <w:pStyle w:val="FirstParagraph"/>
      </w:pPr>
      <w:r>
        <w:t xml:space="preserve">6. Conclusion and Future OutlookIn conclusion, this internship has been an instrumental phase in my development as a</w:t>
      </w:r>
      <w:r>
        <w:t xml:space="preserve"> </w:t>
      </w:r>
      <w:r>
        <w:rPr>
          <w:bCs/>
          <w:b/>
        </w:rPr>
        <w:t xml:space="preserve">Mechatronics Engineer</w:t>
      </w:r>
      <w:r>
        <w:t xml:space="preserve">. It provided me with the opportunity to apply academic theories to real-world problems within the robust industrial framework of the</w:t>
      </w:r>
      <w:r>
        <w:t xml:space="preserve"> </w:t>
      </w:r>
      <w:r>
        <w:rPr>
          <w:bCs/>
          <w:b/>
        </w:rPr>
        <w:t xml:space="preserve">United Arab Emirates Abu Dhabi</w:t>
      </w:r>
      <w:r>
        <w:t xml:space="preserve">. I am grateful for the mentorship received and the practical exposure gained.</w:t>
      </w:r>
      <w:r>
        <w:br/>
      </w:r>
      <w:r>
        <w:br/>
      </w:r>
      <w:r>
        <w:t xml:space="preserve">The experience has confirmed my passion for integrating mechanical design with smart electronic control systems. Looking forward, I intend to specialize further in Industrial Automation and Cyber-Physical Systems. The insights gained from working in Abu Dhabi’s innovative environment will undoubtedly serve as a strong foundation for my future career, allowing me to contribute effectively to the continued technological advancement of both the region and the global engineering community.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dc:title>
  <dc:creator/>
  <dc:language>en</dc:language>
  <cp:keywords/>
  <dcterms:created xsi:type="dcterms:W3CDTF">2026-07-29T19:33:21Z</dcterms:created>
  <dcterms:modified xsi:type="dcterms:W3CDTF">2026-07-29T19:33:21Z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