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6" w:name="internship-report"/>
    <w:p>
      <w:pPr>
        <w:pStyle w:val="Heading1"/>
      </w:pPr>
      <w:r>
        <w:t xml:space="preserve">Internship Report</w:t>
      </w:r>
    </w:p>
    <w:p>
      <w:pPr>
        <w:pStyle w:val="FirstParagraph"/>
      </w:pPr>
      <w:r>
        <w:t xml:space="preserve">Conducted by [Your Name] - Medical Researcher Position in Argentina Córdoba</w:t>
      </w:r>
    </w:p>
    <w:p>
      <w:r>
        <w:pict>
          <v:rect style="width:0;height:1.5pt" o:hralign="center" o:hrstd="t" o:hr="t"/>
        </w:pict>
      </w:r>
    </w:p>
    <w:p>
      <w:pPr>
        <w:pStyle w:val="FirstParagraph"/>
      </w:pPr>
      <w:r>
        <w:br/>
      </w:r>
    </w:p>
    <w:p>
      <w:pPr>
        <w:pStyle w:val="BodyText"/>
      </w:pPr>
      <w:r>
        <w:t xml:space="preserve">This report details the comprehensive experience, objectives, methodologies, and outcomes achieved during an intensive internship program undertaken as a</w:t>
      </w:r>
      <w:r>
        <w:t xml:space="preserve"> </w:t>
      </w:r>
      <w:r>
        <w:rPr>
          <w:bCs/>
          <w:b/>
        </w:rPr>
        <w:t xml:space="preserve">Medical Researcher</w:t>
      </w:r>
      <w:r>
        <w:t xml:space="preserve"> </w:t>
      </w:r>
      <w:r>
        <w:t xml:space="preserve">within the vibrant academic and clinical landscape of</w:t>
      </w:r>
      <w:r>
        <w:t xml:space="preserve"> </w:t>
      </w:r>
      <w:r>
        <w:rPr>
          <w:bCs/>
          <w:b/>
        </w:rPr>
        <w:t xml:space="preserve">Argentina Córdoba</w:t>
      </w:r>
      <w:r>
        <w:t xml:space="preserve">. The duration of this internship spanned six months, providing a unique opportunity to engage with cutting-edge biomedical research while contributing to public health initiatives in one of South America's most significant medical hubs.</w:t>
      </w:r>
    </w:p>
    <w:bookmarkStart w:id="20" w:name="introduction-and-contextual-background"/>
    <w:p>
      <w:pPr>
        <w:pStyle w:val="Heading3"/>
      </w:pPr>
      <w:r>
        <w:t xml:space="preserve">1. Introduction and Contextual Background</w:t>
      </w:r>
    </w:p>
    <w:p>
      <w:pPr>
        <w:pStyle w:val="FirstParagraph"/>
      </w:pPr>
      <w:r>
        <w:t xml:space="preserve">The city of</w:t>
      </w:r>
      <w:r>
        <w:t xml:space="preserve"> </w:t>
      </w:r>
      <w:r>
        <w:rPr>
          <w:bCs/>
          <w:b/>
        </w:rPr>
        <w:t xml:space="preserve">Argentina Córdoba</w:t>
      </w:r>
      <w:r>
        <w:t xml:space="preserve">, often referred to as the "Athens of Argentina," holds a prestigious reputation for its robust university system, particularly the National University of Córdoba (UNC). This institution serves as a cornerstone for medical education and scientific inquiry in Latin America. The internship was designed to bridge the gap between theoretical knowledge acquired during formal academic training and practical application in high-level research environments. The primary focus was placed on epidemiological studies, clinical trial coordination, and molecular biology investigations relevant to regional health challenges.</w:t>
      </w:r>
    </w:p>
    <w:p>
      <w:pPr>
        <w:pStyle w:val="BodyText"/>
      </w:pPr>
      <w:r>
        <w:t xml:space="preserve">As a</w:t>
      </w:r>
      <w:r>
        <w:t xml:space="preserve"> </w:t>
      </w:r>
      <w:r>
        <w:rPr>
          <w:bCs/>
          <w:b/>
        </w:rPr>
        <w:t xml:space="preserve">Medical Researcher</w:t>
      </w:r>
      <w:r>
        <w:t xml:space="preserve">, the intern was embedded within a multidisciplinary team comprising clinicians, biostatisticians, and public health officials. The specific location in</w:t>
      </w:r>
      <w:r>
        <w:t xml:space="preserve"> </w:t>
      </w:r>
      <w:r>
        <w:rPr>
          <w:bCs/>
          <w:b/>
        </w:rPr>
        <w:t xml:space="preserve">Argentina Córdoba</w:t>
      </w:r>
      <w:r>
        <w:t xml:space="preserve"> </w:t>
      </w:r>
      <w:r>
        <w:t xml:space="preserve">offered distinct advantages due to its diverse patient demographic and well-established research infrastructure. The internship aimed to enhance skills in data analysis, ethical compliance, scientific writing, and collaborative project management.</w:t>
      </w:r>
    </w:p>
    <w:bookmarkEnd w:id="20"/>
    <w:bookmarkStart w:id="21" w:name="objectives-of-the-internship"/>
    <w:p>
      <w:pPr>
        <w:pStyle w:val="Heading3"/>
      </w:pPr>
      <w:r>
        <w:t xml:space="preserve">2. Objectives of the Internship</w:t>
      </w:r>
    </w:p>
    <w:p>
      <w:pPr>
        <w:pStyle w:val="FirstParagraph"/>
      </w:pPr>
      <w:r>
        <w:t xml:space="preserve">The overarching goal of this</w:t>
      </w:r>
      <w:r>
        <w:t xml:space="preserve"> </w:t>
      </w:r>
      <w:r>
        <w:rPr>
          <w:bCs/>
          <w:b/>
        </w:rPr>
        <w:t xml:space="preserve">Internship Report</w:t>
      </w:r>
      <w:r>
        <w:t xml:space="preserve"> </w:t>
      </w:r>
      <w:r>
        <w:t xml:space="preserve">is to document the professional growth and technical competencies developed during this period. Specific objectives included:</w:t>
      </w:r>
    </w:p>
    <w:p>
      <w:pPr>
        <w:numPr>
          <w:ilvl w:val="0"/>
          <w:numId w:val="1001"/>
        </w:numPr>
        <w:pStyle w:val="Compact"/>
      </w:pPr>
      <w:r>
        <w:t xml:space="preserve">To contribute to ongoing research projects addressing prevalent diseases in the Córdoba province, such as Chagas disease, vector-borne illnesses, and metabolic disorders.</w:t>
      </w:r>
    </w:p>
    <w:p>
      <w:pPr>
        <w:numPr>
          <w:ilvl w:val="0"/>
          <w:numId w:val="1001"/>
        </w:numPr>
        <w:pStyle w:val="Compact"/>
      </w:pPr>
      <w:r>
        <w:t xml:space="preserve">To master advanced data analysis techniques using software such as R and SPSS for clinical datasets.</w:t>
      </w:r>
    </w:p>
    <w:p>
      <w:pPr>
        <w:numPr>
          <w:ilvl w:val="0"/>
          <w:numId w:val="1001"/>
        </w:numPr>
        <w:pStyle w:val="Compact"/>
      </w:pPr>
      <w:r>
        <w:t xml:space="preserve">To participate in the ethical review process for human subject research, ensuring adherence to international standards (Declaration of Helsinki) and local regulations in</w:t>
      </w:r>
      <w:r>
        <w:t xml:space="preserve"> </w:t>
      </w:r>
      <w:r>
        <w:rPr>
          <w:bCs/>
          <w:b/>
        </w:rPr>
        <w:t xml:space="preserve">Argentina Córdoba</w:t>
      </w:r>
      <w:r>
        <w:t xml:space="preserve">.</w:t>
      </w:r>
    </w:p>
    <w:p>
      <w:pPr>
        <w:numPr>
          <w:ilvl w:val="0"/>
          <w:numId w:val="1001"/>
        </w:numPr>
        <w:pStyle w:val="Compact"/>
      </w:pPr>
      <w:r>
        <w:t xml:space="preserve">To present findings at local scientific symposia held within the</w:t>
      </w:r>
      <w:r>
        <w:t xml:space="preserve"> </w:t>
      </w:r>
      <w:r>
        <w:rPr>
          <w:bCs/>
          <w:b/>
        </w:rPr>
        <w:t xml:space="preserve">Argentina Córdoba</w:t>
      </w:r>
      <w:r>
        <w:t xml:space="preserve"> </w:t>
      </w:r>
      <w:r>
        <w:t xml:space="preserve">medical community.</w:t>
      </w:r>
    </w:p>
    <w:bookmarkEnd w:id="21"/>
    <w:bookmarkStart w:id="22" w:name="methodology-and-daily-activities"/>
    <w:p>
      <w:pPr>
        <w:pStyle w:val="Heading3"/>
      </w:pPr>
      <w:r>
        <w:t xml:space="preserve">3. Methodology and Daily Activities</w:t>
      </w:r>
    </w:p>
    <w:p>
      <w:pPr>
        <w:pStyle w:val="FirstParagraph"/>
      </w:pPr>
      <w:r>
        <w:t xml:space="preserve">The role of the</w:t>
      </w:r>
      <w:r>
        <w:t xml:space="preserve"> </w:t>
      </w:r>
      <w:r>
        <w:rPr>
          <w:bCs/>
          <w:b/>
        </w:rPr>
        <w:t xml:space="preserve">Medical Researcher</w:t>
      </w:r>
      <w:r>
        <w:br/>
      </w:r>
    </w:p>
    <w:p>
      <w:pPr>
        <w:pStyle w:val="BodyText"/>
      </w:pPr>
      <w:r>
        <w:t xml:space="preserve">In the initial phase, extensive literature reviews were conducted to contextualize new hypotheses within existing global and local studies from</w:t>
      </w:r>
      <w:r>
        <w:t xml:space="preserve"> </w:t>
      </w:r>
      <w:r>
        <w:rPr>
          <w:bCs/>
          <w:b/>
        </w:rPr>
        <w:t xml:space="preserve">Argentina Córdoba</w:t>
      </w:r>
      <w:r>
        <w:t xml:space="preserve">. This was followed by rigorous data collection processes in partnership with local hospitals and primary care centers. The intern assisted in coordinating patient recruitment, ensuring informed consent was obtained ethically and transparently.</w:t>
      </w:r>
    </w:p>
    <w:p>
      <w:pPr>
        <w:pStyle w:val="BodyText"/>
      </w:pPr>
      <w:r>
        <w:br/>
      </w:r>
    </w:p>
    <w:p>
      <w:pPr>
        <w:pStyle w:val="BodyText"/>
      </w:pPr>
      <w:r>
        <w:t xml:space="preserve">Data analysis constituted a significant portion of the workload. The intern utilized statistical modeling to identify correlations between environmental factors and disease prevalence specific to the</w:t>
      </w:r>
      <w:r>
        <w:t xml:space="preserve"> </w:t>
      </w:r>
      <w:r>
        <w:rPr>
          <w:bCs/>
          <w:b/>
        </w:rPr>
        <w:t xml:space="preserve">Argentina Córdoba</w:t>
      </w:r>
      <w:r>
        <w:t xml:space="preserve"> </w:t>
      </w:r>
      <w:r>
        <w:t xml:space="preserve">region. For instance, one project focused on the correlation between seasonal variations in Chagas disease vectors and urbanization patterns in suburban areas of Córdoba city.</w:t>
      </w:r>
    </w:p>
    <w:p>
      <w:pPr>
        <w:pStyle w:val="BodyText"/>
      </w:pPr>
      <w:r>
        <w:br/>
      </w:r>
    </w:p>
    <w:p>
      <w:pPr>
        <w:pStyle w:val="BodyText"/>
      </w:pPr>
      <w:r>
        <w:t xml:space="preserve">Furthermore, the internship included regular participation in weekly lab meetings where research progress was discussed. This fostered a culture of critical inquiry and peer feedback, essential for any serious</w:t>
      </w:r>
      <w:r>
        <w:t xml:space="preserve"> </w:t>
      </w:r>
      <w:r>
        <w:rPr>
          <w:bCs/>
          <w:b/>
        </w:rPr>
        <w:t xml:space="preserve">Medical Researcher</w:t>
      </w:r>
      <w:r>
        <w:t xml:space="preserve">.</w:t>
      </w:r>
    </w:p>
    <w:bookmarkEnd w:id="22"/>
    <w:bookmarkStart w:id="23" w:name="key-achievements-and-contributions"/>
    <w:p>
      <w:pPr>
        <w:pStyle w:val="Heading3"/>
      </w:pPr>
      <w:r>
        <w:t xml:space="preserve">4. Key Achievements and Contributions</w:t>
      </w:r>
    </w:p>
    <w:p>
      <w:pPr>
        <w:pStyle w:val="FirstParagraph"/>
      </w:pPr>
      <w:r>
        <w:t xml:space="preserve">During the tenure as a</w:t>
      </w:r>
      <w:r>
        <w:t xml:space="preserve"> </w:t>
      </w:r>
      <w:r>
        <w:rPr>
          <w:bCs/>
          <w:b/>
        </w:rPr>
        <w:t xml:space="preserve">Medical Researcher</w:t>
      </w:r>
      <w:r>
        <w:t xml:space="preserve">, several key achievements were realized:</w:t>
      </w:r>
    </w:p>
    <w:p>
      <w:pPr>
        <w:numPr>
          <w:ilvl w:val="0"/>
          <w:numId w:val="1002"/>
        </w:numPr>
        <w:pStyle w:val="Compact"/>
      </w:pPr>
      <w:r>
        <w:t xml:space="preserve">Data Management System Implementation: A digital database was streamlined to improve data retrieval efficiency by 30%, facilitating faster analysis for the research team in</w:t>
      </w:r>
      <w:r>
        <w:t xml:space="preserve"> </w:t>
      </w:r>
      <w:r>
        <w:rPr>
          <w:bCs/>
          <w:b/>
        </w:rPr>
        <w:t xml:space="preserve">Argentina Córdoba</w:t>
      </w:r>
      <w:r>
        <w:t xml:space="preserve">.</w:t>
      </w:r>
    </w:p>
    <w:p>
      <w:pPr>
        <w:pStyle w:val="FirstParagraph"/>
      </w:pPr>
      <w:r>
        <w:br/>
      </w:r>
    </w:p>
    <w:p>
      <w:pPr>
        <w:pStyle w:val="BodyText"/>
      </w:pPr>
      <w:r>
        <w:t xml:space="preserve">These contributions not only advanced the specific research projects but also enhanced the overall operational capacity of the research institute located in</w:t>
      </w:r>
      <w:r>
        <w:t xml:space="preserve"> </w:t>
      </w:r>
      <w:r>
        <w:rPr>
          <w:bCs/>
          <w:b/>
        </w:rPr>
        <w:t xml:space="preserve">Argentina Córdoba</w:t>
      </w:r>
      <w:r>
        <w:t xml:space="preserve">.</w:t>
      </w:r>
    </w:p>
    <w:bookmarkEnd w:id="23"/>
    <w:bookmarkStart w:id="24" w:name="challenges-and-solutions"/>
    <w:p>
      <w:pPr>
        <w:pStyle w:val="Heading3"/>
      </w:pPr>
      <w:r>
        <w:t xml:space="preserve">5. Challenges and Solutions</w:t>
      </w:r>
    </w:p>
    <w:p>
      <w:pPr>
        <w:pStyle w:val="FirstParagraph"/>
      </w:pPr>
      <w:r>
        <w:t xml:space="preserve">Navigating the complexities of medical research is never without challenges. One significant hurdle faced during this</w:t>
      </w:r>
      <w:r>
        <w:t xml:space="preserve"> </w:t>
      </w:r>
      <w:r>
        <w:rPr>
          <w:bCs/>
          <w:b/>
        </w:rPr>
        <w:t xml:space="preserve">Internship Report</w:t>
      </w:r>
      <w:r>
        <w:t xml:space="preserve">-relevant period was language nuance and cultural adaptation in patient interactions. While Spanish proficiency was strong, specialized medical terminology required additional clarification to ensure accurate data capture.</w:t>
      </w:r>
    </w:p>
    <w:p>
      <w:pPr>
        <w:pStyle w:val="BodyText"/>
      </w:pPr>
      <w:r>
        <w:br/>
      </w:r>
    </w:p>
    <w:p>
      <w:pPr>
        <w:pStyle w:val="BodyText"/>
      </w:pPr>
      <w:r>
        <w:t xml:space="preserve">Another challenge involved logistical delays in obtaining reagents and equipment due to import restrictions common in certain regions of</w:t>
      </w:r>
      <w:r>
        <w:t xml:space="preserve"> </w:t>
      </w:r>
      <w:r>
        <w:rPr>
          <w:bCs/>
          <w:b/>
        </w:rPr>
        <w:t xml:space="preserve">Argentina Córdoba</w:t>
      </w:r>
      <w:r>
        <w:t xml:space="preserve">. To mitigate this, the research team collaborated with neighboring provinces and utilized local manufacturing alternatives where scientifically valid. This experience taught valuable lessons in resourcefulness and adaptive project management, crucial traits for a resilient</w:t>
      </w:r>
      <w:r>
        <w:t xml:space="preserve"> </w:t>
      </w:r>
      <w:r>
        <w:rPr>
          <w:bCs/>
          <w:b/>
        </w:rPr>
        <w:t xml:space="preserve">Medical Researcher</w:t>
      </w:r>
      <w:r>
        <w:t xml:space="preserve">.</w:t>
      </w:r>
    </w:p>
    <w:bookmarkEnd w:id="24"/>
    <w:bookmarkStart w:id="25" w:name="conclusion-and-future-implications"/>
    <w:p>
      <w:pPr>
        <w:pStyle w:val="Heading3"/>
      </w:pPr>
      <w:r>
        <w:t xml:space="preserve">6. Conclusion and Future Implications</w:t>
      </w:r>
    </w:p>
    <w:p>
      <w:pPr>
        <w:pStyle w:val="FirstParagraph"/>
      </w:pPr>
      <w:r>
        <w:t xml:space="preserve">In conclusion, this internship as a</w:t>
      </w:r>
      <w:r>
        <w:t xml:space="preserve"> </w:t>
      </w:r>
      <w:r>
        <w:rPr>
          <w:bCs/>
          <w:b/>
        </w:rPr>
        <w:t xml:space="preserve">Medical Researcher</w:t>
      </w:r>
      <w:r>
        <w:t xml:space="preserve"> </w:t>
      </w:r>
      <w:r>
        <w:t xml:space="preserve">in</w:t>
      </w:r>
    </w:p>
    <w:p>
      <w:pPr>
        <w:pStyle w:val="BodyText"/>
      </w:pPr>
      <w:r>
        <w:t xml:space="preserve">Argentina CórdobaArgentina Córdoba, has significantly bolstered my technical skills and ethical understanding.</w:t>
      </w:r>
    </w:p>
    <w:p>
      <w:pPr>
        <w:pStyle w:val="BodyText"/>
      </w:pPr>
      <w:r>
        <w:br/>
      </w:r>
    </w:p>
    <w:p>
      <w:pPr>
        <w:pStyle w:val="BodyText"/>
      </w:pPr>
      <w:r>
        <w:t xml:space="preserve">The insights gained here will undoubtedly influence future career paths, whether in academia, pharmaceutical industry, or public health policy. The collaborative spirit observed in the research communities of</w:t>
      </w:r>
      <w:r>
        <w:t xml:space="preserve"> </w:t>
      </w:r>
      <w:r>
        <w:rPr>
          <w:bCs/>
          <w:b/>
        </w:rPr>
        <w:t xml:space="preserve">Argentina Córdoba</w:t>
      </w:r>
      <w:r>
        <w:t xml:space="preserve"> </w:t>
      </w:r>
      <w:r>
        <w:t xml:space="preserve">serves as a model for effective interdisciplinary teamwork. This</w:t>
      </w:r>
      <w:r>
        <w:t xml:space="preserve"> </w:t>
      </w:r>
      <w:r>
        <w:rPr>
          <w:bCs/>
          <w:b/>
        </w:rPr>
        <w:t xml:space="preserve">Internship Report</w:t>
      </w:r>
      <w:r>
        <w:br/>
      </w:r>
    </w:p>
    <w:p>
      <w:pPr>
        <w:pStyle w:val="BodyText"/>
      </w:pPr>
      <w:r>
        <w:t xml:space="preserve">I extend my sincere gratitude to the supervisors, colleagues, and participants in</w:t>
      </w:r>
      <w:r>
        <w:t xml:space="preserve"> </w:t>
      </w:r>
      <w:r>
        <w:rPr>
          <w:bCs/>
          <w:b/>
        </w:rPr>
        <w:t xml:space="preserve">Argentina Córdoba</w:t>
      </w:r>
      <w:r>
        <w:t xml:space="preserve"> </w:t>
      </w:r>
      <w:r>
        <w:t xml:space="preserve">who made this journey possible. The experience has solidified my commitment to advancing medical knowledge and improving patient outcomes through rigorous scientific inquiry.</w:t>
      </w:r>
    </w:p>
    <w:p>
      <w:r>
        <w:pict>
          <v:rect style="width:0;height:1.5pt" o:hralign="center" o:hrstd="t" o:hr="t"/>
        </w:pict>
      </w:r>
    </w:p>
    <w:p>
      <w:pPr>
        <w:pStyle w:val="FirstParagraph"/>
      </w:pPr>
      <w:r>
        <w:br/>
      </w:r>
      <w:r>
        <w:rPr>
          <w:iCs/>
          <w:i/>
        </w:rPr>
        <w:t xml:space="preserve">Date: October 2023</w:t>
      </w:r>
      <w:r>
        <w:br/>
      </w:r>
      <w:r>
        <w:rPr>
          <w:iCs/>
          <w:i/>
        </w:rPr>
        <w:t xml:space="preserve">Location: Córdoba,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Argentina Córdoba</dc:title>
  <dc:creator/>
  <dc:language>en</dc:language>
  <cp:keywords/>
  <dcterms:created xsi:type="dcterms:W3CDTF">2026-07-29T19:35:41Z</dcterms:created>
  <dcterms:modified xsi:type="dcterms:W3CDTF">2026-07-29T19:35:41Z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