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1" w:name="internship-report-medical-researcher"/>
    <w:p>
      <w:pPr>
        <w:pStyle w:val="Heading1"/>
      </w:pPr>
      <w:r>
        <w:t xml:space="preserve">INTERNSHIP REPORT</w:t>
      </w:r>
      <w:r>
        <w:br/>
      </w:r>
      <w:r>
        <w:t xml:space="preserve">Medical Researcher</w:t>
      </w:r>
    </w:p>
    <w:p>
      <w:pPr>
        <w:pStyle w:val="FirstParagraph"/>
      </w:pPr>
      <w:r>
        <w:rPr>
          <w:bCs/>
          <w:b/>
        </w:rPr>
        <w:t xml:space="preserve">Institution:</w:t>
      </w:r>
      <w:r>
        <w:t xml:space="preserve"> </w:t>
      </w:r>
      <w:r>
        <w:t xml:space="preserve">University of Naples Federico II</w:t>
      </w:r>
      <w:r>
        <w:br/>
      </w:r>
      <w:r>
        <w:rPr>
          <w:bCs/>
          <w:b/>
        </w:rPr>
        <w:t xml:space="preserve">Location:</w:t>
      </w:r>
      <w:r>
        <w:t xml:space="preserve"> </w:t>
      </w:r>
      <w:r>
        <w:t xml:space="preserve">Italy, Naples</w:t>
      </w:r>
      <w:r>
        <w:br/>
      </w:r>
      <w:r>
        <w:rPr>
          <w:bCs/>
          <w:b/>
        </w:rPr>
        <w:t xml:space="preserve">Date:</w:t>
      </w:r>
      <w:r>
        <w:t xml:space="preserve"> </w:t>
      </w:r>
      <w:r>
        <w:t xml:space="preserve">October 2023 – March 2024</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summary of my internship experience undertaken in the role of a Medical Researcher within the vibrant academic and clinical landscape of Italy, specifically in the historic city of Naples. The primary objective was to engage with ongoing biomedical studies focusing on infectious disease epidemiology and genetic markers associated with chronic respiratory conditions. This report details the methodologies employed, ethical considerations navigated, data analysis techniques utilized, and the broader professional growth experienced during this tenure.</w:t>
      </w:r>
    </w:p>
    <w:bookmarkEnd w:id="20"/>
    <w:bookmarkStart w:id="21" w:name="ii.-introduction"/>
    <w:p>
      <w:pPr>
        <w:pStyle w:val="Heading2"/>
      </w:pPr>
      <w:r>
        <w:t xml:space="preserve">II. Introduction</w:t>
      </w:r>
    </w:p>
    <w:p>
      <w:pPr>
        <w:pStyle w:val="FirstParagraph"/>
      </w:pPr>
      <w:r>
        <w:t xml:space="preserve">Naples, a city steeped in history yet rapidly modernizing its healthcare infrastructure through institutions like the University of Naples Federico II and various affiliated hospitals such as the Monaldi Hospital, provided an ideal backdrop for rigorous medical research. The internship was designed to bridge theoretical knowledge with practical application in a real-world clinical setting. As a Medical Researcher, my role was pivotal in supporting senior scientists in collecting longitudinal data from patient cohorts suffering from asthma and chronic obstructive pulmonary disease (COPD).</w:t>
      </w:r>
    </w:p>
    <w:p>
      <w:pPr>
        <w:pStyle w:val="BodyText"/>
      </w:pPr>
      <w:r>
        <w:t xml:space="preserve">The unique demographic profile of the Naples metropolitan area offers distinct variables for research, including environmental factors related to urban pollution and air quality. Understanding these local health dynamics is crucial for developing targeted interventions. This internship aimed not only to contribute to global medical knowledge but also to foster international collaboration in medical science.</w:t>
      </w:r>
    </w:p>
    <w:bookmarkEnd w:id="21"/>
    <w:bookmarkStart w:id="22" w:name="iii.-objectives-of-the-internship"/>
    <w:p>
      <w:pPr>
        <w:pStyle w:val="Heading2"/>
      </w:pPr>
      <w:r>
        <w:t xml:space="preserve">III. Objectives of the Internship</w:t>
      </w:r>
    </w:p>
    <w:p>
      <w:pPr>
        <w:pStyle w:val="FirstParagraph"/>
      </w:pPr>
      <w:r>
        <w:t xml:space="preserve">The core objectives of this placement included:</w:t>
      </w:r>
    </w:p>
    <w:p>
      <w:pPr>
        <w:numPr>
          <w:ilvl w:val="0"/>
          <w:numId w:val="1001"/>
        </w:numPr>
        <w:pStyle w:val="Compact"/>
      </w:pPr>
      <w:r>
        <w:rPr>
          <w:bCs/>
          <w:b/>
        </w:rPr>
        <w:t xml:space="preserve">Data Acquisition and Management:</w:t>
      </w:r>
      <w:r>
        <w:t xml:space="preserve">To assist in the collection, cleaning, and initial analysis of clinical datasets involving over 500 patient records.</w:t>
      </w:r>
    </w:p>
    <w:p>
      <w:pPr>
        <w:numPr>
          <w:ilvl w:val="0"/>
          <w:numId w:val="1001"/>
        </w:numPr>
        <w:pStyle w:val="Compact"/>
      </w:pPr>
      <w:r>
        <w:rPr>
          <w:bCs/>
          <w:b/>
        </w:rPr>
        <w:t xml:space="preserve">Ethical Compliance:</w:t>
      </w:r>
      <w:r>
        <w:t xml:space="preserve">To ensure strict adherence to both Italian national guidelines and European Union General Data Protection Regulation (GDPR) standards regarding patient anonymity and data security.</w:t>
      </w:r>
    </w:p>
    <w:p>
      <w:pPr>
        <w:numPr>
          <w:ilvl w:val="0"/>
          <w:numId w:val="1001"/>
        </w:numPr>
        <w:pStyle w:val="Compact"/>
      </w:pPr>
      <w:r>
        <w:rPr>
          <w:bCs/>
          <w:b/>
        </w:rPr>
        <w:t xml:space="preserve">Literature Review:</w:t>
      </w:r>
      <w:r>
        <w:t xml:space="preserve">To conduct a comprehensive review of existing literature on genetic predispositions to respiratory diseases in Mediterranean populations.</w:t>
      </w:r>
    </w:p>
    <w:p>
      <w:pPr>
        <w:numPr>
          <w:ilvl w:val="0"/>
          <w:numId w:val="1001"/>
        </w:numPr>
        <w:pStyle w:val="Compact"/>
      </w:pPr>
      <w:r>
        <w:rPr>
          <w:bCs/>
          <w:b/>
        </w:rPr>
        <w:t xml:space="preserve">Cross-Cultural Collaboration:</w:t>
      </w:r>
      <w:r>
        <w:t xml:space="preserve">To integrate into a multidisciplinary team comprising Italian, international, and local medical professionals, enhancing communication skills across cultural barriers.</w:t>
      </w:r>
    </w:p>
    <w:bookmarkEnd w:id="22"/>
    <w:bookmarkStart w:id="26" w:name="iv.-methodology-and-activities"/>
    <w:p>
      <w:pPr>
        <w:pStyle w:val="Heading2"/>
      </w:pPr>
      <w:r>
        <w:t xml:space="preserve">IV. Methodology and Activities</w:t>
      </w:r>
    </w:p>
    <w:bookmarkStart w:id="23" w:name="a.-clinical-data-collection"/>
    <w:p>
      <w:pPr>
        <w:pStyle w:val="Heading3"/>
      </w:pPr>
      <w:r>
        <w:t xml:space="preserve">A. Clinical Data Collection</w:t>
      </w:r>
    </w:p>
    <w:p>
      <w:pPr>
        <w:pStyle w:val="FirstParagraph"/>
      </w:pPr>
      <w:r>
        <w:t xml:space="preserve">The initial phase of the internship involved training on the hospital’s electronic health record (EHR) systems specific to Naples’ healthcare network. Under supervision, I assisted in extracting anonymized data regarding lung function tests (spirometry), genetic sequencing results, and environmental exposure logs. This process required meticulous attention to detail to ensure data integrity.</w:t>
      </w:r>
    </w:p>
    <w:bookmarkEnd w:id="23"/>
    <w:bookmarkStart w:id="24" w:name="b.-statistical-analysis"/>
    <w:p>
      <w:pPr>
        <w:pStyle w:val="Heading3"/>
      </w:pPr>
      <w:r>
        <w:t xml:space="preserve">B. Statistical Analysis</w:t>
      </w:r>
    </w:p>
    <w:p>
      <w:pPr>
        <w:pStyle w:val="FirstParagraph"/>
      </w:pPr>
      <w:r>
        <w:t xml:space="preserve">Using R and Python libraries such as Pandas and NumPy, I performed statistical analyses to identify correlations between specific gene variants (such as SERPINA1) and disease severity indices. The goal was to determine if certain genetic markers were more prevalent in the Naples population compared to northern Italian cohorts, potentially indicating regional genetic drift or environmental interactions.</w:t>
      </w:r>
    </w:p>
    <w:bookmarkEnd w:id="24"/>
    <w:bookmarkStart w:id="25" w:name="c.-laboratory-coordination"/>
    <w:p>
      <w:pPr>
        <w:pStyle w:val="Heading3"/>
      </w:pPr>
      <w:r>
        <w:t xml:space="preserve">C. Laboratory Coordination</w:t>
      </w:r>
    </w:p>
    <w:p>
      <w:pPr>
        <w:pStyle w:val="FirstParagraph"/>
      </w:pPr>
      <w:r>
        <w:t xml:space="preserve">A significant portion of the role involved coordinating with laboratory technicians at the nearby Institute of Biostructures and Biomolecules (IBB-CNR). I facilitated the logistics for sample processing, ensuring that blood samples were handled according to sterile protocols. This hands-on experience provided insight into the pre-analytical variables that often affect research outcomes.</w:t>
      </w:r>
    </w:p>
    <w:bookmarkEnd w:id="25"/>
    <w:bookmarkEnd w:id="26"/>
    <w:bookmarkStart w:id="27" w:name="v.-challenges-encountered"/>
    <w:p>
      <w:pPr>
        <w:pStyle w:val="Heading2"/>
      </w:pPr>
      <w:r>
        <w:t xml:space="preserve">V. Challenges Encountered</w:t>
      </w:r>
    </w:p>
    <w:p>
      <w:pPr>
        <w:pStyle w:val="FirstParagraph"/>
      </w:pPr>
      <w:r>
        <w:t xml:space="preserve">One of the primary challenges was navigating the bureaucratic requirements for data access in Italy, which can be stringent due to privacy laws. Additionally, language barriers occasionally complicated communication with older patients during consent form discussions, requiring reliance on interpreters and clear visual aids. Despite these hurdles, the support from local staff was invaluable in overcoming administrative and communicative obstacles.</w:t>
      </w:r>
    </w:p>
    <w:bookmarkEnd w:id="27"/>
    <w:bookmarkStart w:id="28" w:name="vi.-results-and-contributions"/>
    <w:p>
      <w:pPr>
        <w:pStyle w:val="Heading2"/>
      </w:pPr>
      <w:r>
        <w:t xml:space="preserve">VI. Results and Contributions</w:t>
      </w:r>
    </w:p>
    <w:p>
      <w:pPr>
        <w:pStyle w:val="FirstParagraph"/>
      </w:pPr>
      <w:r>
        <w:t xml:space="preserve">The internship culminated in the identification of a potential correlation between high particulate matter (PM2.5) exposure in specific districts of Naples and an exacerbation rate among patients carrying the Z allele of the SERPINA1 gene. These findings were compiled into a preliminary report presented at a local symposium on environmental health in Southern Europe. The data contributed to an ongoing grant proposal aimed at securing funding for further longitudinal studies.</w:t>
      </w:r>
    </w:p>
    <w:bookmarkEnd w:id="28"/>
    <w:bookmarkStart w:id="29" w:name="vii.-professional-development"/>
    <w:p>
      <w:pPr>
        <w:pStyle w:val="Heading2"/>
      </w:pPr>
      <w:r>
        <w:t xml:space="preserve">VII. Professional Development</w:t>
      </w:r>
    </w:p>
    <w:p>
      <w:pPr>
        <w:pStyle w:val="FirstParagraph"/>
      </w:pPr>
      <w:r>
        <w:t xml:space="preserve">Beyond technical skills, this experience significantly enhanced my professional competencies:</w:t>
      </w:r>
    </w:p>
    <w:p>
      <w:pPr>
        <w:numPr>
          <w:ilvl w:val="0"/>
          <w:numId w:val="1002"/>
        </w:numPr>
        <w:pStyle w:val="Compact"/>
      </w:pPr>
      <w:r>
        <w:rPr>
          <w:bCs/>
          <w:b/>
        </w:rPr>
        <w:t xml:space="preserve">Critical Thinking:</w:t>
      </w:r>
      <w:r>
        <w:t xml:space="preserve">Analyzing complex datasets required robust problem-solving abilities.</w:t>
      </w:r>
    </w:p>
    <w:p>
      <w:pPr>
        <w:numPr>
          <w:ilvl w:val="0"/>
          <w:numId w:val="1002"/>
        </w:numPr>
        <w:pStyle w:val="Compact"/>
      </w:pPr>
      <w:r>
        <w:rPr>
          <w:bCs/>
          <w:b/>
        </w:rPr>
        <w:t xml:space="preserve">Cultural Adaptability:</w:t>
      </w:r>
      <w:r>
        <w:t xml:space="preserve">Living and working in Naples fostered resilience and adaptability in a new cultural context.</w:t>
      </w:r>
    </w:p>
    <w:p>
      <w:pPr>
        <w:numPr>
          <w:ilvl w:val="0"/>
          <w:numId w:val="1002"/>
        </w:numPr>
        <w:pStyle w:val="Compact"/>
      </w:pPr>
      <w:r>
        <w:rPr>
          <w:bCs/>
          <w:b/>
        </w:rPr>
        <w:t xml:space="preserve">Ethical Awareness:</w:t>
      </w:r>
      <w:r>
        <w:t xml:space="preserve">A deeper understanding of the ethical responsibilities inherent in human subjects research was gained, particularly concerning informed consent in vulnerable populations.</w:t>
      </w:r>
    </w:p>
    <w:bookmarkEnd w:id="29"/>
    <w:bookmarkStart w:id="30" w:name="viii.-conclusion"/>
    <w:p>
      <w:pPr>
        <w:pStyle w:val="Heading2"/>
      </w:pPr>
      <w:r>
        <w:t xml:space="preserve">VIII. Conclusion</w:t>
      </w:r>
    </w:p>
    <w:p>
      <w:pPr>
        <w:pStyle w:val="FirstParagraph"/>
      </w:pPr>
      <w:r>
        <w:t xml:space="preserve">The internship as a Medical Researcher in Italy, Naples, has been an transformative period of professional and personal growth. It provided a unique opportunity to contribute meaningfully to the field of respiratory medicine while engaging with the rich scientific community in Southern Europe. The skills acquired and the insights gained regarding local health challenges will undoubtedly shape my future career path in biomedical research. I am grateful for the mentorship received and look forward to maintaining collaborations with colleagues in Naples for future joint initiatives.</w:t>
      </w:r>
    </w:p>
    <w:p>
      <w:r>
        <w:pict>
          <v:rect style="width:0;height:1.5pt" o:hralign="center" o:hrstd="t" o:hr="t"/>
        </w:pict>
      </w:r>
    </w:p>
    <w:p>
      <w:pPr>
        <w:pStyle w:val="FirstParagraph"/>
      </w:pPr>
      <w: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Italy Naples</dc:title>
  <dc:creator/>
  <dc:language>en</dc:language>
  <cp:keywords/>
  <dcterms:created xsi:type="dcterms:W3CDTF">2026-07-29T17:36:36Z</dcterms:created>
  <dcterms:modified xsi:type="dcterms:W3CDTF">2026-07-29T17:36:36Z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