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Philippines</w:t>
      </w:r>
      <w:r>
        <w:t xml:space="preserve"> </w:t>
      </w:r>
      <w:r>
        <w:t xml:space="preserve">Manila</w:t>
      </w:r>
    </w:p>
    <w:bookmarkStart w:id="21" w:name="internship-report"/>
    <w:p>
      <w:pPr>
        <w:pStyle w:val="Heading1"/>
      </w:pPr>
      <w:r>
        <w:t xml:space="preserve">Internship Report</w:t>
      </w:r>
    </w:p>
    <w:bookmarkStart w:id="20" w:name="X69a4a09149dbfff00832690ac93d6ed8e59de18"/>
    <w:p>
      <w:pPr>
        <w:pStyle w:val="Heading2"/>
      </w:pPr>
      <w:r>
        <w:t xml:space="preserve">The Role of the Medical Researcher in Philippines Manila Clinical Settings</w:t>
      </w:r>
    </w:p>
    <w:p>
      <w:pPr>
        <w:pStyle w:val="FirstParagraph"/>
      </w:pPr>
      <w:r>
        <w:t xml:space="preserve">Date: October 26, 2023</w:t>
      </w:r>
      <w:r>
        <w:br/>
      </w:r>
      <w:r>
        <w:t xml:space="preserve">Prepared by: [Your Name]</w:t>
      </w:r>
      <w:r>
        <w:br/>
      </w:r>
      <w:r>
        <w:t xml:space="preserve">Position Held: Medical Researcher Intern</w:t>
      </w:r>
      <w:r>
        <w:br/>
      </w:r>
      <w:r>
        <w:rPr>
          <w:bCs/>
          <w:b/>
        </w:rPr>
        <w:t xml:space="preserve">Location:</w:t>
      </w:r>
      <w:r>
        <w:t xml:space="preserve"> </w:t>
      </w:r>
      <w:r>
        <w:t xml:space="preserve">Philippines Manila</w:t>
      </w:r>
      <w:r>
        <w:br/>
      </w:r>
      <w:r>
        <w:rPr>
          <w:bCs/>
          <w:b/>
        </w:rPr>
        <w:t xml:space="preserve">Institution:</w:t>
      </w:r>
      <w:r>
        <w:t xml:space="preserve"> </w:t>
      </w:r>
      <w:r>
        <w:t xml:space="preserve">Philippine General Hospital (PGH) Research Unit</w:t>
      </w:r>
    </w:p>
    <w:bookmarkEnd w:id="20"/>
    <w:bookmarkEnd w:id="21"/>
    <w:bookmarkStart w:id="22" w:name="i.-introduction"/>
    <w:p>
      <w:pPr>
        <w:pStyle w:val="Heading1"/>
      </w:pPr>
      <w:r>
        <w:t xml:space="preserve">I. Introduction</w:t>
      </w:r>
    </w:p>
    <w:p>
      <w:pPr>
        <w:pStyle w:val="FirstParagraph"/>
      </w:pPr>
      <w:r>
        <w:t xml:space="preserve">The purpose of this comprehensive</w:t>
      </w:r>
      <w:r>
        <w:t xml:space="preserve"> </w:t>
      </w:r>
      <w:r>
        <w:rPr>
          <w:iCs/>
          <w:i/>
        </w:rPr>
        <w:t xml:space="preserve">Internship Report</w:t>
      </w:r>
      <w:r>
        <w:t xml:space="preserve"> </w:t>
      </w:r>
      <w:r>
        <w:t xml:space="preserve">is to document the experiences, learning outcomes, and professional developments attained during my tenure as a</w:t>
      </w:r>
      <w:r>
        <w:t xml:space="preserve"> </w:t>
      </w:r>
      <w:r>
        <w:rPr>
          <w:iCs/>
          <w:i/>
        </w:rPr>
        <w:t xml:space="preserve">Medical Researcher</w:t>
      </w:r>
      <w:r>
        <w:t xml:space="preserve">. This internship was conducted within the vibrant and complex healthcare ecosystem of</w:t>
      </w:r>
      <w:r>
        <w:t xml:space="preserve"> </w:t>
      </w:r>
      <w:r>
        <w:rPr>
          <w:bCs/>
          <w:b/>
        </w:rPr>
        <w:t xml:space="preserve">Philippines Manila</w:t>
      </w:r>
      <w:r>
        <w:t xml:space="preserve">, specifically at one of the country’s premier tertiary hospitals. The city of</w:t>
      </w:r>
      <w:r>
        <w:t xml:space="preserve"> </w:t>
      </w:r>
      <w:r>
        <w:rPr>
          <w:bCs/>
          <w:b/>
        </w:rPr>
        <w:t xml:space="preserve">Philippines Manila</w:t>
      </w:r>
      <w:r>
        <w:t xml:space="preserve">, with its dense population and diverse demographic makeup, presents unique challenges and opportunities for biomedical research. As a</w:t>
      </w:r>
      <w:r>
        <w:t xml:space="preserve"> </w:t>
      </w:r>
      <w:r>
        <w:rPr>
          <w:iCs/>
          <w:i/>
        </w:rPr>
        <w:t xml:space="preserve">Medical Researcher</w:t>
      </w:r>
      <w:r>
        <w:t xml:space="preserve">, my primary objective was to contribute to ongoing studies while gaining practical insight into the methodological rigor required in clinical investigations within a developing nation’s capital.</w:t>
      </w:r>
    </w:p>
    <w:bookmarkEnd w:id="22"/>
    <w:bookmarkStart w:id="23" w:name="ii.-objectives-of-the-internship"/>
    <w:p>
      <w:pPr>
        <w:pStyle w:val="Heading1"/>
      </w:pPr>
      <w:r>
        <w:t xml:space="preserve">II. Objectives of the Internship</w:t>
      </w:r>
    </w:p>
    <w:p>
      <w:pPr>
        <w:pStyle w:val="FirstParagraph"/>
      </w:pPr>
      <w:r>
        <w:t xml:space="preserve">The specific objectives of this</w:t>
      </w:r>
      <w:r>
        <w:t xml:space="preserve"> </w:t>
      </w:r>
      <w:r>
        <w:rPr>
          <w:iCs/>
          <w:i/>
        </w:rPr>
        <w:t xml:space="preserve">Internship Report</w:t>
      </w:r>
      <w:r>
        <w:t xml:space="preserve"> </w:t>
      </w:r>
      <w:r>
        <w:t xml:space="preserve">framework include: 1) To understand the ethical frameworks governing human subject research in</w:t>
      </w:r>
      <w:r>
        <w:t xml:space="preserve"> </w:t>
      </w:r>
      <w:r>
        <w:rPr>
          <w:bCs/>
          <w:b/>
        </w:rPr>
        <w:t xml:space="preserve">Philippines Manila</w:t>
      </w:r>
      <w:r>
        <w:t xml:space="preserve">. 2) To acquire skills in data collection, statistical analysis, and literature review relevant to tropical and infectious diseases prevalent in the region. 3) To collaborate effectively with multidisciplinary teams of doctors, nurses, and epidemiologists. As a</w:t>
      </w:r>
      <w:r>
        <w:t xml:space="preserve"> </w:t>
      </w:r>
      <w:r>
        <w:rPr>
          <w:iCs/>
          <w:i/>
        </w:rPr>
        <w:t xml:space="preserve">Medical Researcher</w:t>
      </w:r>
      <w:r>
        <w:t xml:space="preserve">, I aimed to bridge the gap between theoretical knowledge acquired during university studies and the practical realities of conducting research in</w:t>
      </w:r>
      <w:r>
        <w:t xml:space="preserve"> </w:t>
      </w:r>
      <w:r>
        <w:rPr>
          <w:bCs/>
          <w:b/>
        </w:rPr>
        <w:t xml:space="preserve">Philippines Manila</w:t>
      </w:r>
      <w:r>
        <w:t xml:space="preserve">.</w:t>
      </w:r>
    </w:p>
    <w:bookmarkEnd w:id="23"/>
    <w:bookmarkStart w:id="24" w:name="X7f781fa713bb8dd04509ddd648382cad214be45"/>
    <w:p>
      <w:pPr>
        <w:pStyle w:val="Heading1"/>
      </w:pPr>
      <w:r>
        <w:t xml:space="preserve">III. Methodology and Daily Responsibilities</w:t>
      </w:r>
    </w:p>
    <w:p>
      <w:pPr>
        <w:pStyle w:val="FirstParagraph"/>
      </w:pPr>
      <w:r>
        <w:t xml:space="preserve">In my capacity as a</w:t>
      </w:r>
      <w:r>
        <w:t xml:space="preserve"> </w:t>
      </w:r>
      <w:r>
        <w:rPr>
          <w:iCs/>
          <w:i/>
        </w:rPr>
        <w:t xml:space="preserve">Medical Researcher</w:t>
      </w:r>
      <w:r>
        <w:t xml:space="preserve">, my daily routine in</w:t>
      </w:r>
      <w:r>
        <w:t xml:space="preserve"> </w:t>
      </w:r>
      <w:r>
        <w:rPr>
          <w:bCs/>
          <w:b/>
        </w:rPr>
        <w:t xml:space="preserve">Philippines Manila</w:t>
      </w:r>
      <w:r>
        <w:t xml:space="preserve"> </w:t>
      </w:r>
      <w:r>
        <w:t xml:space="preserve">was structured around rigorous scientific inquiry. The methodology employed varied depending on the specific project, but generally adhered to standard clinical trial protocols adapted for local constraints. My responsibilities included:</w:t>
      </w:r>
    </w:p>
    <w:p>
      <w:pPr>
        <w:numPr>
          <w:ilvl w:val="0"/>
          <w:numId w:val="1001"/>
        </w:numPr>
        <w:pStyle w:val="Compact"/>
      </w:pPr>
      <w:r>
        <w:t xml:space="preserve">Data Collection and Management: Assisting in the gathering of patient data from clinical records in</w:t>
      </w:r>
      <w:r>
        <w:t xml:space="preserve"> </w:t>
      </w:r>
      <w:r>
        <w:rPr>
          <w:bCs/>
          <w:b/>
        </w:rPr>
        <w:t xml:space="preserve">Philippines Manila</w:t>
      </w:r>
      <w:r>
        <w:t xml:space="preserve">, ensuring strict adherence to data privacy laws such as the Data Privacy Act of 2012. As a</w:t>
      </w:r>
      <w:r>
        <w:t xml:space="preserve"> </w:t>
      </w:r>
      <w:r>
        <w:rPr>
          <w:iCs/>
          <w:i/>
        </w:rPr>
        <w:t xml:space="preserve">Medical Researcher</w:t>
      </w:r>
      <w:r>
        <w:t xml:space="preserve">, attention to detail was paramount to ensure data integrity.</w:t>
      </w:r>
    </w:p>
    <w:p>
      <w:pPr>
        <w:numPr>
          <w:ilvl w:val="0"/>
          <w:numId w:val="1001"/>
        </w:numPr>
        <w:pStyle w:val="Compact"/>
      </w:pPr>
      <w:r>
        <w:t xml:space="preserve">Literature Reviews: Conducting extensive reviews of existing medical literature related to diseases endemic to</w:t>
      </w:r>
      <w:r>
        <w:t xml:space="preserve"> </w:t>
      </w:r>
      <w:r>
        <w:rPr>
          <w:bCs/>
          <w:b/>
        </w:rPr>
        <w:t xml:space="preserve">Philippines Manila</w:t>
      </w:r>
      <w:r>
        <w:t xml:space="preserve">, such as dengue fever, tuberculosis, and antimicrobial resistance patterns. This helped contextualize our findings within the broader global scientific community.</w:t>
      </w:r>
    </w:p>
    <w:p>
      <w:pPr>
        <w:numPr>
          <w:ilvl w:val="0"/>
          <w:numId w:val="1001"/>
        </w:numPr>
        <w:pStyle w:val="Compact"/>
      </w:pPr>
      <w:r>
        <w:t xml:space="preserve">Statistical Analysis: Utilizing software like SPSS and R to analyze datasets. As a</w:t>
      </w:r>
      <w:r>
        <w:t xml:space="preserve"> </w:t>
      </w:r>
      <w:r>
        <w:rPr>
          <w:iCs/>
          <w:i/>
        </w:rPr>
        <w:t xml:space="preserve">Medical Researcher</w:t>
      </w:r>
      <w:r>
        <w:t xml:space="preserve">, I learned to interpret statistical significance in the context of local health metrics unique to</w:t>
      </w:r>
      <w:r>
        <w:t xml:space="preserve"> </w:t>
      </w:r>
      <w:r>
        <w:rPr>
          <w:bCs/>
          <w:b/>
        </w:rPr>
        <w:t xml:space="preserve">Philippines Manila</w:t>
      </w:r>
      <w:r>
        <w:t xml:space="preserve">.</w:t>
      </w:r>
    </w:p>
    <w:p>
      <w:pPr>
        <w:numPr>
          <w:ilvl w:val="0"/>
          <w:numId w:val="1001"/>
        </w:numPr>
        <w:pStyle w:val="Compact"/>
      </w:pPr>
      <w:r>
        <w:t xml:space="preserve">Ethical Compliance: Participating in Institutional Review Board (IRB) meetings. In</w:t>
      </w:r>
      <w:r>
        <w:t xml:space="preserve"> </w:t>
      </w:r>
      <w:r>
        <w:rPr>
          <w:bCs/>
          <w:b/>
        </w:rPr>
        <w:t xml:space="preserve">Philippines Manila</w:t>
      </w:r>
      <w:r>
        <w:t xml:space="preserve">, navigating the ethical landscape is complex due to varying socioeconomic statuses among patients. As a</w:t>
      </w:r>
      <w:r>
        <w:t xml:space="preserve"> </w:t>
      </w:r>
      <w:r>
        <w:rPr>
          <w:iCs/>
          <w:i/>
        </w:rPr>
        <w:t xml:space="preserve">Medical Researcher</w:t>
      </w:r>
      <w:r>
        <w:t xml:space="preserve">, ensuring informed consent was obtained genuinely and without coercion was a critical lesson.</w:t>
      </w:r>
    </w:p>
    <w:bookmarkEnd w:id="24"/>
    <w:bookmarkStart w:id="25" w:name="Xe3a52f2c3abbc2ace1491e26cb713563699be86"/>
    <w:p>
      <w:pPr>
        <w:pStyle w:val="Heading1"/>
      </w:pPr>
      <w:r>
        <w:t xml:space="preserve">IV. Challenges Encountered in Philippines Manila</w:t>
      </w:r>
    </w:p>
    <w:p>
      <w:pPr>
        <w:pStyle w:val="FirstParagraph"/>
      </w:pPr>
      <w:r>
        <w:t xml:space="preserve">Conducting research as a</w:t>
      </w:r>
      <w:r>
        <w:t xml:space="preserve"> </w:t>
      </w:r>
      <w:r>
        <w:rPr>
          <w:iCs/>
          <w:i/>
        </w:rPr>
        <w:t xml:space="preserve">Medical Researcher</w:t>
      </w:r>
      <w:r>
        <w:t xml:space="preserve"> </w:t>
      </w:r>
      <w:r>
        <w:t xml:space="preserve">in</w:t>
      </w:r>
      <w:r>
        <w:t xml:space="preserve"> </w:t>
      </w:r>
      <w:r>
        <w:rPr>
          <w:bCs/>
          <w:b/>
        </w:rPr>
        <w:t xml:space="preserve">Philippines Manila</w:t>
      </w:r>
      <w:r>
        <w:t xml:space="preserve"> </w:t>
      </w:r>
      <w:r>
        <w:t xml:space="preserve">presented distinct challenges. The high population density of the capital city leads to rapid disease transmission, making outbreak studies both urgent and logistically difficult. Furthermore, the diversity of healthcare access in</w:t>
      </w:r>
      <w:r>
        <w:t xml:space="preserve"> </w:t>
      </w:r>
      <w:r>
        <w:rPr>
          <w:bCs/>
          <w:b/>
        </w:rPr>
        <w:t xml:space="preserve">Philippines Manila</w:t>
      </w:r>
    </w:p>
    <w:p>
      <w:pPr>
        <w:pStyle w:val="BodyText"/>
      </w:pPr>
      <w:r>
        <w:t xml:space="preserve">--from private hospitals to public health centers—means that research participants come from a wide socioeconomic spectrum. As a</w:t>
      </w:r>
      <w:r>
        <w:t xml:space="preserve"> </w:t>
      </w:r>
      <w:r>
        <w:rPr>
          <w:iCs/>
          <w:i/>
        </w:rPr>
        <w:t xml:space="preserve">Medical Researcher</w:t>
      </w:r>
      <w:r>
        <w:t xml:space="preserve">, I had to adapt communication strategies to ensure comprehension among patients with varying levels of education and language proficiency (Tagalog, English, and local dialects).</w:t>
      </w:r>
    </w:p>
    <w:bookmarkEnd w:id="25"/>
    <w:bookmarkStart w:id="26" w:name="Xc6afad053f4541bd07983c43dd464e07159a908"/>
    <w:p>
      <w:pPr>
        <w:pStyle w:val="Heading1"/>
      </w:pPr>
      <w:r>
        <w:t xml:space="preserve">V. Key Learnings and Professional Development</w:t>
      </w:r>
    </w:p>
    <w:p>
      <w:pPr>
        <w:pStyle w:val="FirstParagraph"/>
      </w:pPr>
      <w:r>
        <w:t xml:space="preserve">This internship significantly enhanced my professional capabilities as a</w:t>
      </w:r>
      <w:r>
        <w:t xml:space="preserve"> </w:t>
      </w:r>
      <w:r>
        <w:rPr>
          <w:iCs/>
          <w:i/>
        </w:rPr>
        <w:t xml:space="preserve">Medical Researcher</w:t>
      </w:r>
      <w:r>
        <w:t xml:space="preserve">. One of the most valuable lessons was understanding the "one health" approach prevalent in</w:t>
      </w:r>
      <w:r>
        <w:t xml:space="preserve"> </w:t>
      </w:r>
      <w:r>
        <w:rPr>
          <w:bCs/>
          <w:b/>
        </w:rPr>
        <w:t xml:space="preserve">Philippines Manila</w:t>
      </w:r>
      <w:r>
        <w:t xml:space="preserve">, where human health is intrinsically linked to environmental factors. For instance, studying vector-borne diseases required collaboration with environmental scientists. Additionally, I developed a deeper appreciation for resilience and resourcefulness, key traits for any researcher working in</w:t>
      </w:r>
      <w:r>
        <w:t xml:space="preserve"> </w:t>
      </w:r>
      <w:r>
        <w:rPr>
          <w:bCs/>
          <w:b/>
        </w:rPr>
        <w:t xml:space="preserve">Philippines Manila</w:t>
      </w:r>
      <w:r>
        <w:t xml:space="preserve">. The collaborative spirit among the medical staff here was inspiring; as a</w:t>
      </w:r>
      <w:r>
        <w:t xml:space="preserve"> </w:t>
      </w:r>
      <w:r>
        <w:rPr>
          <w:iCs/>
          <w:i/>
        </w:rPr>
        <w:t xml:space="preserve">Medical Researcher</w:t>
      </w:r>
      <w:r>
        <w:t xml:space="preserve">, I learned that interdisciplinary teamwork is essential for translating research into policy.</w:t>
      </w:r>
    </w:p>
    <w:bookmarkEnd w:id="26"/>
    <w:bookmarkStart w:id="27" w:name="vi.-conclusion-and-recommendations"/>
    <w:p>
      <w:pPr>
        <w:pStyle w:val="Heading1"/>
      </w:pPr>
      <w:r>
        <w:t xml:space="preserve">VI. Conclusion and Recommendations</w:t>
      </w:r>
    </w:p>
    <w:p>
      <w:pPr>
        <w:pStyle w:val="FirstParagraph"/>
      </w:pPr>
      <w:r>
        <w:t xml:space="preserve">In conclusion, this internship has been an invaluable experience in shaping my career as a future</w:t>
      </w:r>
    </w:p>
    <w:p>
      <w:pPr>
        <w:pStyle w:val="BodyText"/>
      </w:pPr>
      <w:r>
        <w:t xml:space="preserve">Medical Researcher. The insights gained from working in</w:t>
      </w:r>
      <w:r>
        <w:t xml:space="preserve"> </w:t>
      </w:r>
      <w:r>
        <w:rPr>
          <w:bCs/>
          <w:b/>
        </w:rPr>
        <w:t xml:space="preserve">Philippines Manila</w:t>
      </w:r>
      <w:r>
        <w:t xml:space="preserve"> </w:t>
      </w:r>
      <w:r>
        <w:t xml:space="preserve">have provided me with a nuanced understanding of public health challenges in Southeast Asia. I recommend that future interns seek exposure to both clinical and community-based research settings within</w:t>
      </w:r>
      <w:r>
        <w:t xml:space="preserve"> </w:t>
      </w:r>
      <w:r>
        <w:rPr>
          <w:bCs/>
          <w:b/>
        </w:rPr>
        <w:t xml:space="preserve">Philippines Manila</w:t>
      </w:r>
      <w:r>
        <w:t xml:space="preserve"> </w:t>
      </w:r>
      <w:r>
        <w:t xml:space="preserve">to gain a holistic view. Furthermore, strengthening partnerships between international institutions and local researchers in</w:t>
      </w:r>
      <w:r>
        <w:t xml:space="preserve"> </w:t>
      </w:r>
      <w:r>
        <w:rPr>
          <w:bCs/>
          <w:b/>
        </w:rPr>
        <w:t xml:space="preserve">Philippines Manila</w:t>
      </w:r>
      <w:r>
        <w:t xml:space="preserve"> </w:t>
      </w:r>
      <w:r>
        <w:t xml:space="preserve">can enhance the capacity of local medical science. As I move forward, I am committed to applying the skills learned during this internship to improve healthcare outcomes for communities in</w:t>
      </w:r>
      <w:r>
        <w:t xml:space="preserve"> </w:t>
      </w:r>
      <w:r>
        <w:rPr>
          <w:bCs/>
          <w:b/>
        </w:rPr>
        <w:t xml:space="preserve">Philippines Manila</w:t>
      </w:r>
      <w:r>
        <w:t xml:space="preserve">. This document serves as a testament to my growth and dedication to the field of medical research.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Philippines Manila</dc:title>
  <dc:creator/>
  <dc:language>en</dc:language>
  <cp:keywords/>
  <dcterms:created xsi:type="dcterms:W3CDTF">2026-07-29T16:19:40Z</dcterms:created>
  <dcterms:modified xsi:type="dcterms:W3CDTF">2026-07-29T16:19:40Z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