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Meteorology</w:t>
      </w:r>
      <w:r>
        <w:t xml:space="preserve"> </w:t>
      </w:r>
      <w:r>
        <w:t xml:space="preserve">in</w:t>
      </w:r>
      <w:r>
        <w:t xml:space="preserve"> </w:t>
      </w:r>
      <w:r>
        <w:t xml:space="preserve">Chicago</w:t>
      </w:r>
    </w:p>
    <w:bookmarkStart w:id="27" w:name="semester-internship-report"/>
    <w:p>
      <w:pPr>
        <w:pStyle w:val="Heading1"/>
      </w:pPr>
      <w:r>
        <w:t xml:space="preserve">Semester Internship Report</w:t>
      </w:r>
    </w:p>
    <w:p>
      <w:pPr>
        <w:pStyle w:val="FirstParagraph"/>
      </w:pPr>
      <w:r>
        <w:rPr>
          <w:bCs/>
          <w:b/>
        </w:rPr>
        <w:t xml:space="preserve">Date:</w:t>
      </w:r>
      <w:r>
        <w:t xml:space="preserve"> </w:t>
      </w:r>
      <w:r>
        <w:t xml:space="preserve">October 25, 2023</w:t>
      </w:r>
      <w:r>
        <w:br/>
      </w:r>
      <w:r>
        <w:rPr>
          <w:bCs/>
          <w:b/>
        </w:rPr>
        <w:t xml:space="preserve">To:</w:t>
      </w:r>
      <w:r>
        <w:t xml:space="preserve"> </w:t>
      </w:r>
      <w:r>
        <w:t xml:space="preserve">Academic Review Committee</w:t>
      </w:r>
      <w:r>
        <w:br/>
      </w:r>
      <w:r>
        <w:rPr>
          <w:bCs/>
          <w:b/>
        </w:rPr>
        <w:t xml:space="preserve">From:</w:t>
      </w:r>
      <w:r>
        <w:t xml:space="preserve"> </w:t>
      </w:r>
      <w:r>
        <w:t xml:space="preserve">[Student Name]</w:t>
      </w:r>
      <w:r>
        <w:br/>
      </w:r>
    </w:p>
    <w:p>
      <w:pPr>
        <w:pStyle w:val="BodyText"/>
      </w:pPr>
      <w:r>
        <w:t xml:space="preserve">Degree Program:Bachelor of Science in Atmospheric Sciences</w:t>
      </w:r>
      <w:r>
        <w:br/>
      </w:r>
    </w:p>
    <w:p>
      <w:pPr>
        <w:pStyle w:val="BodyText"/>
      </w:pPr>
      <w:r>
        <w:t xml:space="preserve">Internship Location: United States Chicago</w:t>
      </w:r>
    </w:p>
    <w:p>
      <w:pPr>
        <w:pStyle w:val="BodyText"/>
      </w:pPr>
      <w:r>
        <w:t xml:space="preserve">This report outlines the comprehensive experiences, technical skills acquired, and professional insights gained during my semester-long internship as a Meteorologist intern. The primary objective of this placement was to bridge the gap between theoretical atmospheric science education and practical application within a high-density urban environment Specifically, I sought to understand how meteorological data is collected processed and disseminated in one of the most climatically complex regions in the United States By immersing myself in the dynamic weather patterns that characterize Chicago throughout all four seasons I was able to contribute meaningfully to forecast models while gaining invaluable exposure industry standards. This document serves as a formal record of my journey as an aspiring Meteorologist operating within the unique geographical and operational context of United States Chicago.</w:t>
      </w:r>
    </w:p>
    <w:bookmarkStart w:id="20" w:name="introduction-and-background"/>
    <w:p>
      <w:pPr>
        <w:pStyle w:val="Heading2"/>
      </w:pPr>
      <w:r>
        <w:t xml:space="preserve">2.0 Introduction and Background</w:t>
      </w:r>
    </w:p>
    <w:p>
      <w:pPr>
        <w:pStyle w:val="FirstParagraph"/>
      </w:pPr>
      <w:r>
        <w:t xml:space="preserve">The role of a Meteorologist extends far beyond simply predicting rain or snow In the modern era atmospheric scientists play critical roles in public safety infrastructure management and environmental protection My internship was designed to provide hands-on experience with real-time data acquisition model interpretation and public communication strategies The choice of location United States Chicago proved to be an exceptional pedagogical tool Due its proximity to Lake Michigan Chicago experiences a phenomenon known as lake-effect weather which significantly alters local temperature precipitation patterns compared surrounding inland areas Furthermore the urban heat island effect generated by the dense concentration of buildings and pavement creates distinct microclimates within the city limits As an intern I was tasked with understanding these nuances to improve forecast accuracy for both local residents and regional stakeholders.</w:t>
      </w:r>
    </w:p>
    <w:bookmarkEnd w:id="20"/>
    <w:bookmarkStart w:id="23" w:name="responsibilities-and-daily-tasks"/>
    <w:p>
      <w:pPr>
        <w:pStyle w:val="Heading2"/>
      </w:pPr>
      <w:r>
        <w:t xml:space="preserve">3.0 Responsibilities and Daily Tasks</w:t>
      </w:r>
    </w:p>
    <w:p>
      <w:pPr>
        <w:pStyle w:val="FirstParagraph"/>
      </w:pPr>
      <w:r>
        <w:t xml:space="preserve">As a Meteorologist intern my primary responsibilities revolved around assisting senior forecasters in analyzing synoptic scale weather patterns while focusing on mesoscale features specific to the region My daily routine began with reviewing overnight satellite imagery radar loops from National Weather Service stations and numerical model outputs such as the Global Forecast System (GFS) and High Resolution Rapid Refresh (HRRR).</w:t>
      </w:r>
    </w:p>
    <w:bookmarkStart w:id="21" w:name="data-analysis-and-model-interpretation"/>
    <w:p>
      <w:pPr>
        <w:pStyle w:val="Heading3"/>
      </w:pPr>
      <w:r>
        <w:t xml:space="preserve">3.1 Data Analysis and Model Interpretation</w:t>
      </w:r>
    </w:p>
    <w:p>
      <w:pPr>
        <w:pStyle w:val="FirstParagraph"/>
      </w:pPr>
      <w:r>
        <w:t xml:space="preserve">A significant portion of my time was dedicated to validating model forecasts against observed data I learned to identify biases in temperature predictions particularly during winter months when lake-effect snow bands frequently developed downwind of Lake Michigan. By comparing these models with ground truth data from local automated surface observing systems ASOS I contributed to refining error correction algorithms used by the team This process required meticulous attention to detail and a deep understanding of thermodynamic processes within the atmosphere.</w:t>
      </w:r>
    </w:p>
    <w:bookmarkEnd w:id="21"/>
    <w:bookmarkStart w:id="22" w:name="operational-forecasting-support"/>
    <w:p>
      <w:pPr>
        <w:pStyle w:val="Heading3"/>
      </w:pPr>
      <w:r>
        <w:t xml:space="preserve">32 Operational Forecasting Support</w:t>
      </w:r>
    </w:p>
    <w:p>
      <w:pPr>
        <w:pStyle w:val="FirstParagraph"/>
      </w:pPr>
      <w:r>
        <w:t xml:space="preserve">I assisted in the preparation of hourly briefing packages for emergency management officials During severe weather events such as summer thunderstorm complexes or winter nor’easters I monitored evolving conditions in real time This responsibility demanded rapid decision-making and clear communication under pressure I learned to interpret complex meteorological charts including surface maps upper-air sounding and dew point depression analysis These skills were crucial in determining the timing intensity and potential hazards associated with incoming weather systems impacting United States Chicago.</w:t>
      </w:r>
    </w:p>
    <w:p>
      <w:pPr>
        <w:pStyle w:val="BodyText"/>
      </w:pPr>
      <w:r>
        <w:t xml:space="preserve">3.3 Public Communication</w:t>
      </w:r>
    </w:p>
    <w:p>
      <w:pPr>
        <w:pStyle w:val="BodyText"/>
      </w:pPr>
      <w:r>
        <w:t xml:space="preserve">A key aspect of being a Meteorologist is translating technical jargon into accessible information for the general public I collaborated on drafting press releases social media updates and broadcast scripts This task required balancing scientific accuracy with clarity ensuring that warnings regarding flash floods heavy snowfall or high winds were understood immediately By engaging directly with community concerns through public forums I gained insight into how meteorological information influences daily human behavior and economic activity in an urban setting.</w:t>
      </w:r>
    </w:p>
    <w:bookmarkEnd w:id="22"/>
    <w:bookmarkEnd w:id="23"/>
    <w:bookmarkStart w:id="24" w:name="technical-skills-acquired"/>
    <w:p>
      <w:pPr>
        <w:pStyle w:val="Heading2"/>
      </w:pPr>
      <w:r>
        <w:t xml:space="preserve">4.0 Technical Skills Acquired</w:t>
      </w:r>
    </w:p>
    <w:p>
      <w:pPr>
        <w:pStyle w:val="FirstParagraph"/>
      </w:pPr>
      <w:r>
        <w:t xml:space="preserve">Throughout this internship I significantly enhanced my proficiency in various software tools essential for modern atmospheric science work including GrADS Python libraries for data visualization such as Matplotlib and Cartopy Additionally I gained advanced expertise with the AWIPS Advanced Weather Interactive Processing System which serves as the primary operational platform for many meteorological offices across United States This system allows real time access to radar data satellite imagery and warning products enabling rapid analysis during critical weather events.</w:t>
      </w:r>
    </w:p>
    <w:bookmarkEnd w:id="24"/>
    <w:bookmarkStart w:id="25" w:name="challenges-encountered"/>
    <w:p>
      <w:pPr>
        <w:pStyle w:val="Heading2"/>
      </w:pPr>
      <w:r>
        <w:t xml:space="preserve">5.0 Challenges Encountered</w:t>
      </w:r>
    </w:p>
    <w:p>
      <w:pPr>
        <w:pStyle w:val="FirstParagraph"/>
      </w:pPr>
      <w:r>
        <w:t xml:space="preserve">One of the most significant challenges I faced was dealing with model disagreement particularly regarding precipitation type in winter storms When temperatures hovered near freezing determining whether areas would receive rain sleet freezing rain or snow proved difficult due subtle variations in vertical temperature profiles This ambiguity often led to conflicting model guidance requiring careful synthesis of multiple data sources Another challenge was managing the psychological impact of severe weather forecasting during high stakes situations where lives property depended upon accurate predictions Learning to maintain composure while acknowledging uncertainty became an important professional milestone.</w:t>
      </w:r>
    </w:p>
    <w:bookmarkEnd w:id="25"/>
    <w:bookmarkStart w:id="26" w:name="conclusion-and-future-outlook"/>
    <w:p>
      <w:pPr>
        <w:pStyle w:val="Heading2"/>
      </w:pPr>
      <w:r>
        <w:t xml:space="preserve">6.0 Conclusion and Future Outlook</w:t>
      </w:r>
    </w:p>
    <w:p>
      <w:pPr>
        <w:pStyle w:val="FirstParagraph"/>
      </w:pPr>
      <w:r>
        <w:t xml:space="preserve">In conclusion my internship as a Meteorologist in United States Chicago has been instrumental in shaping my career trajectory This experience provided not only technical competence but also a deeper appreciation for the societal importance of accurate weather forecasting The complex interplay between natural atmospheric dynamics and urban infrastructure highlighted the need for continued innovation in observational networks model resolution and communication strategies As I move forward into my professional life I carry with me a robust set of analytical tools interpersonal skills developed through collaborative problem solving and unwavering commitment to public service This internship solidified my passion for atmospheric sciences and prepared me to contribute effectively to the field moving forward.</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rPr>
          <w:bCs/>
          <w:b/>
        </w:rPr>
        <w:t xml:space="preserve">Mentor Signature:</w:t>
      </w:r>
      <w:r>
        <w:t xml:space="preserve">_______________________________</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Meteorology in Chicago</dc:title>
  <dc:creator/>
  <dc:language>en</dc:language>
  <cp:keywords/>
  <dcterms:created xsi:type="dcterms:W3CDTF">2026-07-29T16:42:35Z</dcterms:created>
  <dcterms:modified xsi:type="dcterms:W3CDTF">2026-07-29T16:42:35Z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