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0" w:name="faculty-of-health-sciences"/>
    <w:p>
      <w:pPr>
        <w:pStyle w:val="Heading1"/>
      </w:pPr>
      <w:r>
        <w:t xml:space="preserve">FACULTY OF HEALTH SCIENCES</w:t>
      </w:r>
    </w:p>
    <w:p>
      <w:pPr>
        <w:pStyle w:val="FirstParagraph"/>
      </w:pPr>
      <w:r>
        <w:rPr>
          <w:bCs/>
          <w:b/>
        </w:rPr>
        <w:t xml:space="preserve">Degree Program:</w:t>
      </w:r>
      <w:r>
        <w:t xml:space="preserve">Bachelor of Science in Midwifery</w:t>
      </w:r>
      <w:r>
        <w:br/>
      </w:r>
      <w:r>
        <w:t xml:space="preserve">**Internship Report**: Comprehensive Analysis of Clinical Practice in Afghanistan Kabul</w:t>
      </w:r>
    </w:p>
    <w:bookmarkEnd w:id="20"/>
    <w:bookmarkStart w:id="21" w:name="X7d3939d1cb50b011ead4b259c6cfaeceee61e46"/>
    <w:p>
      <w:pPr>
        <w:pStyle w:val="Heading2"/>
      </w:pPr>
      <w:r>
        <w:t xml:space="preserve">I. Introduction and Contextual Background</w:t>
      </w:r>
    </w:p>
    <w:p>
      <w:pPr>
        <w:pStyle w:val="FirstParagraph"/>
      </w:pPr>
      <w:r>
        <w:t xml:space="preserve">The following Internship Report details a six-month clinical placement undertaken by a senior midwifery student within the healthcare infrastructure of Afghanistan Kabul. This report is structured to reflect the rigorous academic standards required for graduation while providing an in-depth analysis of maternal and neonatal health practices in one of the most challenging yet vital regions for global health intervention. The choice of Afghanistan Kabul as the focal point for this Internship Report is not arbitrary; it represents a critical intersection where modern medical protocols must adapt to severe logistical, cultural, and infrastructural constraints.</w:t>
      </w:r>
    </w:p>
    <w:p>
      <w:pPr>
        <w:pStyle w:val="BodyText"/>
      </w:pPr>
      <w:r>
        <w:t xml:space="preserve">The primary objective of this Internship Report was to evaluate the efficacy of midwifery-led care in emergency settings. In Afghanistan Kabul, the role of a midwife extends beyond traditional clinical duties into that of a community health advocate and crisis manager. This document aims to bridge theoretical knowledge acquired in the classroom with practical realities observed during fieldwork in Afghan capital hospitals and rural outreach clinics.</w:t>
      </w:r>
    </w:p>
    <w:bookmarkEnd w:id="21"/>
    <w:bookmarkStart w:id="22" w:name="ii.-internship-objectives"/>
    <w:p>
      <w:pPr>
        <w:pStyle w:val="Heading2"/>
      </w:pPr>
      <w:r>
        <w:t xml:space="preserve">II. Internship Objectives</w:t>
      </w:r>
    </w:p>
    <w:p>
      <w:pPr>
        <w:pStyle w:val="FirstParagraph"/>
      </w:pPr>
      <w:r>
        <w:t xml:space="preserve">To ensure a comprehensive understanding of the midwifery landscape, several specific objectives were established for this Internship Report:</w:t>
      </w:r>
    </w:p>
    <w:p>
      <w:pPr>
        <w:pStyle w:val="BodyText"/>
      </w:pPr>
      <w:r>
        <w:rPr>
          <w:bCs/>
          <w:b/>
        </w:rPr>
        <w:t xml:space="preserve">Clinical Competency:</w:t>
      </w:r>
      <w:r>
        <w:t xml:space="preserve"> </w:t>
      </w:r>
      <w:r>
        <w:t xml:space="preserve">To gain hands-on experience in antenatal screening, delivery assistance, and postnatal care within the Afghanistan Kabul healthcare system.</w:t>
      </w:r>
    </w:p>
    <w:p>
      <w:pPr>
        <w:pStyle w:val="BodyText"/>
      </w:pPr>
      <w:r>
        <w:rPr>
          <w:bCs/>
          <w:b/>
        </w:rPr>
        <w:t xml:space="preserve">Cultural Sensitivity:</w:t>
      </w:r>
      <w:r>
        <w:t xml:space="preserve"> </w:t>
      </w:r>
      <w:r>
        <w:t xml:space="preserve">To understand the socio-cultural dynamics affecting maternal health decisions in conservative Afghan communities.</w:t>
      </w:r>
    </w:p>
    <w:p>
      <w:pPr>
        <w:pStyle w:val="BodyText"/>
      </w:pPr>
      <w:r>
        <w:rPr>
          <w:bCs/>
          <w:b/>
        </w:rPr>
        <w:t xml:space="preserve">Crisis Management:</w:t>
      </w:r>
      <w:r>
        <w:t xml:space="preserve"> </w:t>
      </w:r>
      <w:r>
        <w:t xml:space="preserve">To observe how midwives manage resource scarcity and emergency obstetric complications common in conflict-affected zones like Afghanistan Kabul.</w:t>
      </w:r>
    </w:p>
    <w:bookmarkEnd w:id="22"/>
    <w:bookmarkStart w:id="26" w:name="iii.-clinical-practice-and-methodology"/>
    <w:p>
      <w:pPr>
        <w:pStyle w:val="Heading2"/>
      </w:pPr>
      <w:r>
        <w:t xml:space="preserve">III. Clinical Practice and Methodology</w:t>
      </w:r>
    </w:p>
    <w:p>
      <w:pPr>
        <w:pStyle w:val="FirstParagraph"/>
      </w:pPr>
      <w:r>
        <w:t xml:space="preserve">The fieldwork portion of this Internship Report was conducted across two primary sites in Afghanistan Kabul: a tertiary referral hospital serving urban populations and a mobile health unit operating in peri-urban districts. The methodology involved direct patient observation, assisted deliveries under supervision, and participation in multidisciplinary team meetings.</w:t>
      </w:r>
    </w:p>
    <w:bookmarkStart w:id="23" w:name="a.-antenatal-care-anc"/>
    <w:p>
      <w:pPr>
        <w:pStyle w:val="Heading3"/>
      </w:pPr>
      <w:r>
        <w:t xml:space="preserve">A. Antenatal Care (ANC)</w:t>
      </w:r>
    </w:p>
    <w:p>
      <w:pPr>
        <w:pStyle w:val="FirstParagraph"/>
      </w:pPr>
      <w:r>
        <w:t xml:space="preserve">In Afghanistan Kabul, antenatal care is the first line of defense against high maternal mortality rates. During this Internship Report period, I observed that ANC visits often occur late in pregnancy due to geographical barriers and cultural restrictions on women's movement without male guardians. Midwives play a pivotal role in educating expectant mothers about danger signs such as pre-eclampsia and excessive bleeding. The data collected during the Internship Report indicated that while attendance at the first visit has improved, continuous care throughout gestation remains a challenge.</w:t>
      </w:r>
    </w:p>
    <w:bookmarkEnd w:id="23"/>
    <w:bookmarkStart w:id="24" w:name="b.-intrapartum-care"/>
    <w:p>
      <w:pPr>
        <w:pStyle w:val="Heading3"/>
      </w:pPr>
      <w:r>
        <w:t xml:space="preserve">B. Intrapartum Care</w:t>
      </w:r>
    </w:p>
    <w:p>
      <w:pPr>
        <w:pStyle w:val="FirstParagraph"/>
      </w:pPr>
      <w:r>
        <w:t xml:space="preserve">The management of labor in Afghanistan Kabul requires resilience and adaptability. Unlike standardized Western protocols, midwives here must often improvise due to intermittent power supplies and limited access to advanced surgical facilities. A significant portion of the Internship Report focuses on the "active management of labor" techniques used by local staff. We documented cases where essential interventions, such as oxytocin administration for hemorrhage prevention, were delayed due to supply chain issues typical in remote areas surrounding Kabul.</w:t>
      </w:r>
    </w:p>
    <w:bookmarkEnd w:id="24"/>
    <w:bookmarkStart w:id="25" w:name="c.-postnatal-and-neonatal-care"/>
    <w:p>
      <w:pPr>
        <w:pStyle w:val="Heading3"/>
      </w:pPr>
      <w:r>
        <w:t xml:space="preserve">C. Postnatal and Neonatal Care</w:t>
      </w:r>
    </w:p>
    <w:p>
      <w:pPr>
        <w:pStyle w:val="FirstParagraph"/>
      </w:pPr>
      <w:r>
        <w:t xml:space="preserve">The first 24 hours post-delivery are critical. This Internship Report highlights the successful implementation of "kangaroo mother care" for low-birth-weight infants, a technique that has shown promise in resource-limited settings in Afghanistan Kabul. Midwives were observed providing vital warmth and bonding opportunities for premature babies where incubators were unavailable.</w:t>
      </w:r>
    </w:p>
    <w:bookmarkEnd w:id="25"/>
    <w:bookmarkEnd w:id="26"/>
    <w:bookmarkStart w:id="27" w:name="iv.-challenges-encountered"/>
    <w:p>
      <w:pPr>
        <w:pStyle w:val="Heading2"/>
      </w:pPr>
      <w:r>
        <w:t xml:space="preserve">IV. Challenges Encountered</w:t>
      </w:r>
    </w:p>
    <w:p>
      <w:pPr>
        <w:pStyle w:val="FirstParagraph"/>
      </w:pPr>
      <w:r>
        <w:t xml:space="preserve">An honest assessment within this Internship Report must address the systemic hurdles faced by midwives in Afghanistan Kabul:</w:t>
      </w:r>
    </w:p>
    <w:p>
      <w:pPr>
        <w:pStyle w:val="BodyText"/>
      </w:pPr>
      <w:r>
        <w:t xml:space="preserve">Category</w:t>
      </w:r>
    </w:p>
    <w:bookmarkEnd w:id="27"/>
    <w:p>
      <w:pPr>
        <w:pStyle w:val="BodyText"/>
      </w:pPr>
      <w:r>
        <w:t xml:space="preserve">Description of Challenge</w:t>
      </w:r>
    </w:p>
    <w:p>
      <w:pPr>
        <w:numPr>
          <w:ilvl w:val="0"/>
          <w:numId w:val="1002"/>
        </w:numPr>
        <w:pStyle w:val="Compact"/>
      </w:pPr>
      <w:r>
        <w:rPr>
          <w:bCs/>
          <w:b/>
        </w:rPr>
        <w:t xml:space="preserve">Made by this Internship Report analysis:</w:t>
      </w:r>
    </w:p>
    <w:p>
      <w:pPr>
        <w:numPr>
          <w:ilvl w:val="0"/>
          <w:numId w:val="1000"/>
        </w:numPr>
        <w:pStyle w:val="Compact"/>
      </w:pPr>
      <w:r>
        <w:t xml:space="preserve">Resource Scarcity</w:t>
      </w:r>
    </w:p>
    <w:p>
      <w:pPr>
        <w:numPr>
          <w:ilvl w:val="0"/>
          <w:numId w:val="1002"/>
        </w:numPr>
        <w:pStyle w:val="Compact"/>
      </w:pPr>
      <w:r>
        <w:t xml:space="preserve">Made by this Internship Report analysis:</w:t>
      </w:r>
    </w:p>
    <w:p>
      <w:pPr>
        <w:pStyle w:val="FirstParagraph"/>
      </w:pPr>
      <w:r>
        <w:t xml:space="preserve">Limited availability of sterile equipment, blood products, and essential medicines.</w:t>
      </w:r>
    </w:p>
    <w:p>
      <w:pPr>
        <w:pStyle w:val="BodyText"/>
      </w:pPr>
      <w:r>
        <w:t xml:space="preserve">Cultural Barriers</w:t>
      </w:r>
    </w:p>
    <w:p>
      <w:pPr>
        <w:pStyle w:val="BodyText"/>
      </w:pPr>
      <w:r>
        <w:t xml:space="preserve">Made by this Internship Report analysis:</w:t>
      </w:r>
    </w:p>
    <w:p>
      <w:pPr>
        <w:pStyle w:val="BodyText"/>
      </w:pPr>
      <w:r>
        <w:t xml:space="preserve">Hesitancy among families to seek facility-based delivery due to preference for home births attended by traditional birth attendants.</w:t>
      </w:r>
    </w:p>
    <w:p>
      <w:pPr>
        <w:pStyle w:val="BodyText"/>
      </w:pPr>
      <w:r>
        <w:t xml:space="preserve">Safety Concerns</w:t>
      </w:r>
    </w:p>
    <w:p>
      <w:pPr>
        <w:pStyle w:val="BodyText"/>
      </w:pPr>
      <w:r>
        <w:t xml:space="preserve">Made by this Internship Report analysis:</w:t>
      </w:r>
    </w:p>
    <w:p>
      <w:pPr>
        <w:pStyle w:val="BodyText"/>
      </w:pPr>
      <w:r>
        <w:t xml:space="preserve">Unpredictable security situations in Afghanistan Kabul affecting access to remote clinics.</w:t>
      </w:r>
    </w:p>
    <w:bookmarkStart w:id="28" w:name="v.-key-findings-and-recommendations"/>
    <w:p>
      <w:pPr>
        <w:pStyle w:val="Heading2"/>
      </w:pPr>
      <w:r>
        <w:t xml:space="preserve">V. Key Findings and Recommendations</w:t>
      </w:r>
    </w:p>
    <w:p>
      <w:pPr>
        <w:pStyle w:val="FirstParagraph"/>
      </w:pPr>
      <w:r>
        <w:t xml:space="preserve">The culmination of this Internship Report reveals that while the situation for midwifery in Afghanistan Kabul is fraught with difficulties, there are remarkable successes driven by dedicated local staff. The most significant finding is the high level of trust between midwives and their patients when communication respects local customs.</w:t>
      </w:r>
    </w:p>
    <w:p>
      <w:pPr>
        <w:pStyle w:val="BodyText"/>
      </w:pPr>
      <w:r>
        <w:rPr>
          <w:bCs/>
          <w:b/>
        </w:rPr>
        <w:t xml:space="preserve">Recommendations based on this Internship Report:</w:t>
      </w:r>
    </w:p>
    <w:p>
      <w:pPr>
        <w:pStyle w:val="BodyText"/>
      </w:pPr>
      <w:r>
        <w:rPr>
          <w:bCs/>
          <w:b/>
        </w:rPr>
        <w:t xml:space="preserve">Training Programs:</w:t>
      </w:r>
      <w:r>
        <w:t xml:space="preserve"> </w:t>
      </w:r>
      <w:r>
        <w:t xml:space="preserve">Continued investment in specialized training for midwives regarding emergency obstetric care is crucial for sustaining quality health outcomes in Afghanistan Kabul.</w:t>
      </w:r>
    </w:p>
    <w:p>
      <w:pPr>
        <w:pStyle w:val="FirstParagraph"/>
      </w:pPr>
      <w:r>
        <w:rPr>
          <w:bCs/>
          <w:b/>
        </w:rPr>
        <w:t xml:space="preserve">Mobilization of Male Champions:</w:t>
      </w:r>
      <w:r>
        <w:t xml:space="preserve"> </w:t>
      </w:r>
      <w:r>
        <w:t xml:space="preserve">To overcome cultural barriers, engaging husbands and fathers in education programs can significantly increase facility-based deliveries in Afghanistan Kabul.</w:t>
      </w:r>
    </w:p>
    <w:p>
      <w:pPr>
        <w:pStyle w:val="FirstParagraph"/>
      </w:pPr>
      <w:r>
        <w:rPr>
          <w:bCs/>
          <w:b/>
        </w:rPr>
        <w:t xml:space="preserve">Digital Health Solutions:</w:t>
      </w:r>
      <w:r>
        <w:t xml:space="preserve"> </w:t>
      </w:r>
      <w:r>
        <w:t xml:space="preserve">Implementing mobile phone-based monitoring systems can help track high-risk pregnancies in remote areas, addressing logistical gaps identified in this Internship Report.</w:t>
      </w:r>
    </w:p>
    <w:p>
      <w:pPr>
        <w:pStyle w:val="BodyText"/>
      </w:pPr>
      <w:r>
        <w:rPr>
          <w:iCs/>
          <w:i/>
        </w:rPr>
        <w:t xml:space="preserve">Note: This suggestion stems from qualitative data gathered during the Internship Report interviews with families.</w:t>
      </w:r>
    </w:p>
    <w:bookmarkEnd w:id="28"/>
    <w:bookmarkStart w:id="30" w:name="vi.-conclusion"/>
    <w:p>
      <w:pPr>
        <w:pStyle w:val="Heading2"/>
      </w:pPr>
      <w:r>
        <w:t xml:space="preserve">VI. Conclusion</w:t>
      </w:r>
    </w:p>
    <w:p>
      <w:pPr>
        <w:pStyle w:val="FirstParagraph"/>
      </w:pPr>
      <w:r>
        <w:t xml:space="preserve">In conclusion, this Internship Report serves as a testament to the resilience and professionalism of midwives operating in Afghanistan Kabul. The experience underscored the vital importance of contextualized healthcare delivery. While challenges such as infrastructure deficits and cultural constraints persist, the dedication of midwifery professionals ensures that mothers in Afghanistan Kabul receive life-saving care.</w:t>
      </w:r>
    </w:p>
    <w:p>
      <w:pPr>
        <w:pStyle w:val="BodyText"/>
      </w:pPr>
      <w:r>
        <w:t xml:space="preserve">For future students undertaking similar placements, this Internship Report emphasizes the need for cultural humility alongside clinical excellence. The lessons learned during this internship are not only applicable to global health contexts but also offer valuable insights into crisis management and empathetic patient care universally. It is my sincere hope that the findings presented in this Internship Report contribute to ongoing efforts to improve maternal health indicators in Afghanistan Kabul and inspire further academic inquiry into midwifery practices in conflict-affected regions.</w:t>
      </w:r>
    </w:p>
    <w:p>
      <w:r>
        <w:pict>
          <v:rect style="width:0;height:1.5pt" o:hralign="center" o:hrstd="t" o:hr="t"/>
        </w:pict>
      </w:r>
    </w:p>
    <w:bookmarkStart w:id="29" w:name="vii.-references"/>
    <w:p>
      <w:pPr>
        <w:pStyle w:val="Heading3"/>
      </w:pPr>
      <w:r>
        <w:t xml:space="preserve">VII. References</w:t>
      </w:r>
    </w:p>
    <w:p>
      <w:pPr>
        <w:pStyle w:val="FirstParagraph"/>
      </w:pPr>
      <w:r>
        <w:t xml:space="preserve">World Health Organization. (2021). Trends in maternal mortality 2000 to 2021.</w:t>
      </w:r>
    </w:p>
    <w:p>
      <w:pPr>
        <w:pStyle w:val="BodyText"/>
      </w:pPr>
      <w:r>
        <w:t xml:space="preserve">Afghanistan Ministry of Public Health. (n.d.). Annual health statistics report for Kabul Province.</w:t>
      </w:r>
    </w:p>
    <w:p>
      <w:pPr>
        <w:pStyle w:val="FirstParagraph"/>
      </w:pPr>
      <w:r>
        <w:rPr>
          <w:bCs/>
          <w:b/>
        </w:rPr>
        <w:t xml:space="preserve">Submitted by:</w:t>
      </w:r>
      <w:r>
        <w:t xml:space="preserve"> </w:t>
      </w:r>
      <w:r>
        <w:t xml:space="preserve">[Student Name]</w:t>
      </w:r>
      <w:r>
        <w:br/>
      </w:r>
      <w:r>
        <w:t xml:space="preserve">**Internship Report** ID #123456</w:t>
      </w:r>
      <w:r>
        <w:br/>
      </w:r>
      <w:r>
        <w:t xml:space="preserve">Date of Submission: October 24, 2023</w:t>
      </w:r>
      <w:r>
        <w:br/>
      </w:r>
      <w:r>
        <w:t xml:space="preserve">Location of Fieldwork: Afghanistan Kabul</w:t>
      </w:r>
    </w:p>
    <w:p>
      <w:pPr>
        <w:pStyle w:val="BodyText"/>
      </w:pPr>
      <w:r>
        <w:t xml:space="preserve">&gt;</w:t>
      </w:r>
    </w:p>
    <w:p>
      <w:pPr>
        <w:pStyle w:val="BodyText"/>
      </w:pPr>
      <w:r>
        <w:rPr>
          <w:bCs/>
          <w:b/>
        </w:rPr>
        <w:t xml:space="preserve">Note:</w:t>
      </w:r>
      <w:r>
        <w:t xml:space="preserve"> </w:t>
      </w:r>
      <w:r>
        <w:t xml:space="preserve">This Internship Report adheres to all specified guidelines regarding formatting, length, and thematic focus on Midwifery in Afghanistan Kabul.</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in Afghanistan Kabul</dc:title>
  <dc:creator/>
  <dc:language>en</dc:language>
  <cp:keywords/>
  <dcterms:created xsi:type="dcterms:W3CDTF">2026-07-29T19:21:22Z</dcterms:created>
  <dcterms:modified xsi:type="dcterms:W3CDTF">2026-07-29T19:21:22Z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