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in</w:t>
      </w:r>
      <w:r>
        <w:t xml:space="preserve"> </w:t>
      </w:r>
      <w:r>
        <w:t xml:space="preserve">Israel</w:t>
      </w:r>
      <w:r>
        <w:t xml:space="preserve"> </w:t>
      </w:r>
      <w:r>
        <w:t xml:space="preserve">Jerusalem</w:t>
      </w:r>
    </w:p>
    <w:bookmarkStart w:id="30" w:name="X15cbac2952664ba86bc0be644145e622404343e"/>
    <w:p>
      <w:pPr>
        <w:pStyle w:val="Heading1"/>
      </w:pPr>
      <w:r>
        <w:t xml:space="preserve">Comprehensive Internship Report in Midwifery</w:t>
      </w:r>
    </w:p>
    <w:p>
      <w:pPr>
        <w:pStyle w:val="FirstParagraph"/>
      </w:pPr>
      <w:r>
        <w:rPr>
          <w:bCs/>
          <w:b/>
        </w:rPr>
        <w:t xml:space="preserve">Date:</w:t>
      </w:r>
      <w:r>
        <w:t xml:space="preserve"> </w:t>
      </w:r>
      <w:r>
        <w:t xml:space="preserve">May 24, 2024</w:t>
      </w:r>
      <w:r>
        <w:br/>
      </w:r>
      <w:r>
        <w:rPr>
          <w:bCs/>
          <w:b/>
        </w:rPr>
        <w:t xml:space="preserve">Candidate Name:</w:t>
      </w:r>
      <w:r>
        <w:t xml:space="preserve"> </w:t>
      </w:r>
      <w:r>
        <w:t xml:space="preserve">Sarah Cohen</w:t>
      </w:r>
      <w:r>
        <w:br/>
      </w:r>
    </w:p>
    <w:p>
      <w:pPr>
        <w:pStyle w:val="BodyText"/>
      </w:pPr>
      <w:r>
        <w:t xml:space="preserve">Institution:Hadassah Medical Center &amp; Soroka University Medical Center Network</w:t>
      </w:r>
      <w:r>
        <w:br/>
      </w:r>
    </w:p>
    <w:p>
      <w:pPr>
        <w:pStyle w:val="BodyText"/>
      </w:pPr>
      <w:r>
        <w:t xml:space="preserve">Location:** Israel Jerusalem and surrounding regions</w:t>
      </w:r>
    </w:p>
    <w:bookmarkStart w:id="20" w:name="i.-executive-summary-and-introduction"/>
    <w:p>
      <w:pPr>
        <w:pStyle w:val="Heading2"/>
      </w:pPr>
      <w:r>
        <w:t xml:space="preserve">I. Executive Summary and Introduction</w:t>
      </w:r>
    </w:p>
    <w:p>
      <w:pPr>
        <w:pStyle w:val="FirstParagraph"/>
      </w:pPr>
      <w:r>
        <w:t xml:space="preserve">This report serves as a comprehensive documentation of the clinical internship completed by the undersigned, focusing on advanced midwifery practices within the complex healthcare landscape of</w:t>
      </w:r>
      <w:r>
        <w:t xml:space="preserve"> </w:t>
      </w:r>
      <w:r>
        <w:rPr>
          <w:bCs/>
          <w:b/>
        </w:rPr>
        <w:t xml:space="preserve">Israel Jerusalem</w:t>
      </w:r>
      <w:r>
        <w:t xml:space="preserve">. The primary objective of this internship was to bridge theoretical knowledge with practical application in maternal and newborn care. Specifically, this document details the experiences gained while working as a</w:t>
      </w:r>
      <w:r>
        <w:t xml:space="preserve"> </w:t>
      </w:r>
      <w:r>
        <w:t xml:space="preserve">Midwife</w:t>
      </w:r>
      <w:r>
        <w:t xml:space="preserve"> </w:t>
      </w:r>
      <w:r>
        <w:t xml:space="preserve">intern across various departments, emphasizing the unique cultural, medical, and administrative factors that define healthcare delivery in</w:t>
      </w:r>
      <w:r>
        <w:t xml:space="preserve"> </w:t>
      </w:r>
      <w:r>
        <w:rPr>
          <w:bCs/>
          <w:b/>
        </w:rPr>
        <w:t xml:space="preserve">Israel Jerusalem</w:t>
      </w:r>
      <w:r>
        <w:t xml:space="preserve">.</w:t>
      </w:r>
    </w:p>
    <w:p>
      <w:pPr>
        <w:pStyle w:val="BodyText"/>
      </w:pPr>
      <w:r>
        <w:t xml:space="preserve">The internship was conducted with a strict adherence to ethical standards and patient-centered care principles. The focus remained consistently on improving maternal outcomes while respecting the diverse demographic tapestry of the region. By immersing oneself in the daily operations of leading hospitals, this report highlights how modern midwifery intersects with traditional values and cutting-edge medical technology.</w:t>
      </w:r>
    </w:p>
    <w:bookmarkEnd w:id="20"/>
    <w:bookmarkStart w:id="21" w:name="ii.-clinical-objectives-and-scope"/>
    <w:p>
      <w:pPr>
        <w:pStyle w:val="Heading2"/>
      </w:pPr>
      <w:r>
        <w:t xml:space="preserve">II. Clinical Objectives and Scope</w:t>
      </w:r>
    </w:p>
    <w:p>
      <w:pPr>
        <w:pStyle w:val="FirstParagraph"/>
      </w:pPr>
      <w:r>
        <w:t xml:space="preserve">The core objectives of this internship were multifaceted. First, it aimed to develop proficiency in prenatal care protocols, ensuring that expectant mothers received timely and accurate medical advice. Second, the intern sought to master the skills required for labor and delivery support under supervision. Third, a significant portion of the training focused on postnatal care for both mother and infant.</w:t>
      </w:r>
    </w:p>
    <w:p>
      <w:pPr>
        <w:pStyle w:val="BodyText"/>
      </w:pPr>
      <w:r>
        <w:t xml:space="preserve">A critical component of this scope was understanding the specific healthcare infrastructure in</w:t>
      </w:r>
      <w:r>
        <w:t xml:space="preserve"> </w:t>
      </w:r>
      <w:r>
        <w:rPr>
          <w:bCs/>
          <w:b/>
        </w:rPr>
        <w:t xml:space="preserve">Israel Jerusalem</w:t>
      </w:r>
      <w:r>
        <w:t xml:space="preserve">. This city is not only a spiritual hub but also a melting pot of cultures, including secular Jewish, Haredi (ultra-Orthodox), Arab Muslim, and Christian communities. As such, the role of the</w:t>
      </w:r>
      <w:r>
        <w:t xml:space="preserve"> </w:t>
      </w:r>
      <w:r>
        <w:t xml:space="preserve">Midwife</w:t>
      </w:r>
      <w:r>
        <w:t xml:space="preserve"> </w:t>
      </w:r>
      <w:r>
        <w:t xml:space="preserve">extends beyond clinical tasks to include culturally competent communication. The intern was tasked with navigating these cultural nuances to ensure that care was not only medically sound but also respectful of personal and religious beliefs.</w:t>
      </w:r>
    </w:p>
    <w:bookmarkEnd w:id="21"/>
    <w:bookmarkStart w:id="25" w:name="iii.-clinical-rotations-and-experiences"/>
    <w:p>
      <w:pPr>
        <w:pStyle w:val="Heading2"/>
      </w:pPr>
      <w:r>
        <w:t xml:space="preserve">III. Clinical Rotations and Experiences</w:t>
      </w:r>
    </w:p>
    <w:bookmarkStart w:id="22" w:name="a.-prenatal-care-units"/>
    <w:p>
      <w:pPr>
        <w:pStyle w:val="Heading3"/>
      </w:pPr>
      <w:r>
        <w:t xml:space="preserve">A. Prenatal Care Units</w:t>
      </w:r>
    </w:p>
    <w:p>
      <w:pPr>
        <w:pStyle w:val="FirstParagraph"/>
      </w:pPr>
      <w:r>
        <w:t xml:space="preserve">The initial phase of the internship took place in high-risk pregnancy clinics within major hospitals in Jerusalem. Here, the intern assisted senior midwives in monitoring fetal development and managing maternal health conditions such as gestational diabetes and hypertension. The experience underscored the importance of early intervention.</w:t>
      </w:r>
    </w:p>
    <w:p>
      <w:pPr>
        <w:pStyle w:val="BodyText"/>
      </w:pPr>
      <w:r>
        <w:t xml:space="preserve">In this setting, the intern observed how the Israeli healthcare system prioritizes preventative care. Regular ultrasound screenings and blood pressure checks are standard protocols. However, what distinguished this environment was the intense focus on patient education. The</w:t>
      </w:r>
      <w:r>
        <w:t xml:space="preserve"> </w:t>
      </w:r>
      <w:r>
        <w:t xml:space="preserve">Midwife</w:t>
      </w:r>
      <w:r>
        <w:t xml:space="preserve"> </w:t>
      </w:r>
      <w:r>
        <w:t xml:space="preserve">is expected to be an educator as much as a caregiver, empowering women with knowledge about nutrition, exercise, and birth plans.</w:t>
      </w:r>
    </w:p>
    <w:bookmarkEnd w:id="22"/>
    <w:bookmarkStart w:id="23" w:name="b.-labor-and-delivery-wards"/>
    <w:p>
      <w:pPr>
        <w:pStyle w:val="Heading3"/>
      </w:pPr>
      <w:r>
        <w:t xml:space="preserve">B. Labor and Delivery Wards</w:t>
      </w:r>
    </w:p>
    <w:p>
      <w:pPr>
        <w:pStyle w:val="FirstParagraph"/>
      </w:pPr>
      <w:r>
        <w:t xml:space="preserve">The most intense part of the internship occurred in the labor wards. Operating within the bustling maternity units of Jerusalem’s top medical centers, the intern witnessed a wide variety of birth scenarios. From natural births to emergency cesarean sections, every aspect was monitored closely.</w:t>
      </w:r>
    </w:p>
    <w:p>
      <w:pPr>
        <w:pStyle w:val="BodyText"/>
      </w:pPr>
      <w:r>
        <w:t xml:space="preserve">Cultural sensitivity was paramount here. In</w:t>
      </w:r>
      <w:r>
        <w:t xml:space="preserve"> </w:t>
      </w:r>
      <w:r>
        <w:rPr>
          <w:bCs/>
          <w:b/>
        </w:rPr>
        <w:t xml:space="preserve">Israel Jerusalem</w:t>
      </w:r>
      <w:r>
        <w:t xml:space="preserve">, religious observance often impacts medical decisions. For instance, during Shabbat (the Sabbath) or Yom Kippur (Day of Atonement), certain non-emergency procedures may be delayed until religious restrictions are lifted. The intern learned to coordinate care effectively without compromising safety or patient comfort. This required close collaboration with obstetricians, neonatologists, and hospital administration to ensure that the role of the</w:t>
      </w:r>
      <w:r>
        <w:t xml:space="preserve"> </w:t>
      </w:r>
      <w:r>
        <w:t xml:space="preserve">Midwife</w:t>
      </w:r>
      <w:r>
        <w:t xml:space="preserve"> </w:t>
      </w:r>
      <w:r>
        <w:t xml:space="preserve">remained central in supporting natural birth processes where medically appropriate.</w:t>
      </w:r>
    </w:p>
    <w:bookmarkEnd w:id="23"/>
    <w:bookmarkStart w:id="24" w:name="c.-postnatal-and-neonatal-care"/>
    <w:p>
      <w:pPr>
        <w:pStyle w:val="Heading3"/>
      </w:pPr>
      <w:r>
        <w:t xml:space="preserve">C. Postnatal and Neonatal Care</w:t>
      </w:r>
    </w:p>
    <w:p>
      <w:pPr>
        <w:pStyle w:val="FirstParagraph"/>
      </w:pPr>
      <w:r>
        <w:t xml:space="preserve">The final rotation focused on postnatal care. This period is crucial for establishing breastfeeding, monitoring for postpartum depression, and ensuring infant health. In Jerusalem, community support systems play a large role in this phase. The intern worked alongside social workers to connect new mothers with local resources.</w:t>
      </w:r>
    </w:p>
    <w:p>
      <w:pPr>
        <w:pStyle w:val="BodyText"/>
      </w:pPr>
      <w:r>
        <w:t xml:space="preserve">The intern also gained experience in newborn screenings and vaccinations, which are mandatory under Israeli law. This reinforced the importance of public health initiatives within the broader scope of midwifery practice.</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Navigating the healthcare system in</w:t>
      </w:r>
      <w:r>
        <w:t xml:space="preserve"> </w:t>
      </w:r>
      <w:r>
        <w:rPr>
          <w:bCs/>
          <w:b/>
        </w:rPr>
        <w:t xml:space="preserve">Israel Jerusalem</w:t>
      </w:r>
    </w:p>
    <w:p>
      <w:pPr>
        <w:pStyle w:val="BodyText"/>
      </w:pPr>
      <w:r>
        <w:t xml:space="preserve">Ethical dilemmas also arose, particularly concerning patient autonomy versus medical recommendation. In many cases, the</w:t>
      </w:r>
      <w:r>
        <w:t xml:space="preserve"> </w:t>
      </w:r>
      <w:r>
        <w:t xml:space="preserve">Midwife</w:t>
      </w:r>
      <w:r>
        <w:t xml:space="preserve"> </w:t>
      </w:r>
      <w:r>
        <w:t xml:space="preserve">acts as an advocate for the patient’s wishes. The intern had to learn how to balance respect for traditional beliefs with evidence-based medical practices. For example, debates surrounding circumcision or specific dietary restrictions during pregnancy required diplomatic and informed discussions.</w:t>
      </w:r>
    </w:p>
    <w:bookmarkEnd w:id="26"/>
    <w:bookmarkStart w:id="27" w:name="v.-personal-and-professional-development"/>
    <w:p>
      <w:pPr>
        <w:pStyle w:val="Heading2"/>
      </w:pPr>
      <w:r>
        <w:t xml:space="preserve">V. Personal and Professional Development</w:t>
      </w:r>
    </w:p>
    <w:p>
      <w:pPr>
        <w:pStyle w:val="FirstParagraph"/>
      </w:pPr>
      <w:r>
        <w:t xml:space="preserve">This internship significantly enhanced the intern’s clinical skills, confidence, and professional identity. Working as a midwifery intern in such a dynamic environment fostered resilience and adaptability. The exposure to high-stakes medical situations in Jerusalem taught the importance of calmness under pressure.</w:t>
      </w:r>
    </w:p>
    <w:p>
      <w:pPr>
        <w:pStyle w:val="BodyText"/>
      </w:pPr>
      <w:r>
        <w:t xml:space="preserve">Furthermore, the internship highlighted the evolving role of women in healthcare leadership positions within Israel. Observing female surgeons, department heads, and senior midwives provided inspiring role models for future career aspirations.</w:t>
      </w:r>
    </w:p>
    <w:bookmarkEnd w:id="27"/>
    <w:bookmarkStart w:id="28" w:name="vi.-conclusion"/>
    <w:p>
      <w:pPr>
        <w:pStyle w:val="Heading2"/>
      </w:pPr>
      <w:r>
        <w:t xml:space="preserve">VI. Conclusion</w:t>
      </w:r>
    </w:p>
    <w:p>
      <w:pPr>
        <w:pStyle w:val="FirstParagraph"/>
      </w:pPr>
      <w:r>
        <w:t xml:space="preserve">In conclusion, this internship report reflects a transformative journey in the field of midwifery. The experience gained in</w:t>
      </w:r>
      <w:r>
        <w:t xml:space="preserve"> </w:t>
      </w:r>
      <w:r>
        <w:rPr>
          <w:bCs/>
          <w:b/>
        </w:rPr>
        <w:t xml:space="preserve">Israel Jerusalem</w:t>
      </w:r>
    </w:p>
    <w:p>
      <w:pPr>
        <w:pStyle w:val="BodyText"/>
      </w:pPr>
      <w:r>
        <w:t xml:space="preserve">As a graduating intern, I affirm that the skills acquired here—clinical expertise, cultural competence, and ethical reasoning—are directly transferable to any healthcare setting. The role of the</w:t>
      </w:r>
      <w:r>
        <w:t xml:space="preserve"> </w:t>
      </w:r>
      <w:r>
        <w:t xml:space="preserve">Midwife</w:t>
      </w:r>
      <w:r>
        <w:t xml:space="preserve"> </w:t>
      </w:r>
      <w:r>
        <w:t xml:space="preserve">is not merely to assist in birth but to guide families through one of life’s most significant transitions with dignity and care. This internship has solidified my commitment to this noble profession.</w:t>
      </w:r>
    </w:p>
    <w:bookmarkEnd w:id="28"/>
    <w:bookmarkStart w:id="29" w:name="vii.-signatures"/>
    <w:p>
      <w:pPr>
        <w:pStyle w:val="Heading2"/>
      </w:pPr>
      <w:r>
        <w:t xml:space="preserve">VII. Signatures</w:t>
      </w:r>
    </w:p>
    <w:p>
      <w:pPr>
        <w:pStyle w:val="FirstParagraph"/>
      </w:pPr>
      <w:r>
        <w:rPr>
          <w:bCs/>
          <w:b/>
        </w:rPr>
        <w:t xml:space="preserve">Candidate Signature:</w:t>
      </w:r>
      <w:r>
        <w:t xml:space="preserve"> </w:t>
      </w:r>
      <w:r>
        <w:t xml:space="preserve">__________________________</w:t>
      </w:r>
      <w:r>
        <w:br/>
      </w:r>
      <w:r>
        <w:t xml:space="preserve">Date: _______________</w:t>
      </w:r>
      <w:r>
        <w:br/>
      </w:r>
      <w:r>
        <w:br/>
      </w:r>
      <w:r>
        <w:rPr>
          <w:bCs/>
          <w:b/>
        </w:rPr>
        <w:t xml:space="preserve">Supervisor Signature:</w:t>
      </w:r>
      <w:r>
        <w:t xml:space="preserve"> </w:t>
      </w:r>
      <w:r>
        <w:t xml:space="preserve">__________________________</w:t>
      </w:r>
      <w:r>
        <w:br/>
      </w:r>
      <w:r>
        <w:t xml:space="preserve">Title: Senior Midwife, Hadassah Medical Center</w:t>
      </w:r>
      <w:r>
        <w:br/>
      </w:r>
      <w:r>
        <w:t xml:space="preserve">Location: Jerusalem, Israel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in Israel Jerusalem</dc:title>
  <dc:creator/>
  <dc:language>en</dc:language>
  <cp:keywords/>
  <dcterms:created xsi:type="dcterms:W3CDTF">2026-07-29T16:38:14Z</dcterms:created>
  <dcterms:modified xsi:type="dcterms:W3CDTF">2026-07-29T16:38:14Z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