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t xml:space="preserve">Institution: University of Human Sciences "Roma Tre" / Azienda Sanitaria Locale Roma 1</w:t>
      </w:r>
    </w:p>
    <w:p>
      <w:pPr>
        <w:pStyle w:val="BodyText"/>
      </w:pPr>
      <w:r>
        <w:rPr>
          <w:bCs/>
          <w:b/>
        </w:rPr>
        <w:t xml:space="preserve">Intern:</w:t>
      </w:r>
      <w:r>
        <w:t xml:space="preserve">[Student Name]</w:t>
      </w:r>
    </w:p>
    <w:bookmarkStart w:id="25" w:name="X1fed7129e4474e17368be9b4bbd45eb9d668ec1"/>
    <w:p>
      <w:pPr>
        <w:pStyle w:val="Heading1"/>
      </w:pPr>
      <w:r>
        <w:t xml:space="preserve">Final Internship Report: Comprehensive Analysis of Midwifery Practice in Italy, Rome</w:t>
      </w:r>
    </w:p>
    <w:bookmarkStart w:id="20" w:name="introduction-and-contextual-background"/>
    <w:p>
      <w:pPr>
        <w:pStyle w:val="Heading2"/>
      </w:pPr>
      <w:r>
        <w:t xml:space="preserve">1. Introduction and Contextual Background</w:t>
      </w:r>
    </w:p>
    <w:p>
      <w:pPr>
        <w:pStyle w:val="FirstParagraph"/>
      </w:pPr>
      <w:r>
        <w:t xml:space="preserve">This document serves as the formal comprehensive report regarding my clinical internship undertaken within the specialized midwifery units of Rome, Italy. The primary objective of this report is to delineate the pedagogical outcomes, clinical competencies acquired, and cultural observations made during my tenure at a prominent obstetric hospital in the capital city. The setting for this</w:t>
      </w:r>
      <w:r>
        <w:t xml:space="preserve"> </w:t>
      </w:r>
      <w:r>
        <w:rPr>
          <w:bCs/>
          <w:b/>
        </w:rPr>
        <w:t xml:space="preserve">Internship Report</w:t>
      </w:r>
      <w:r>
        <w:t xml:space="preserve"> </w:t>
      </w:r>
      <w:r>
        <w:t xml:space="preserve">is strictly defined by the unique healthcare infrastructure and cultural milieu of</w:t>
      </w:r>
      <w:r>
        <w:t xml:space="preserve"> </w:t>
      </w:r>
      <w:r>
        <w:rPr>
          <w:bCs/>
          <w:b/>
        </w:rPr>
        <w:t xml:space="preserve">Italy Rome</w:t>
      </w:r>
      <w:r>
        <w:t xml:space="preserve">, a region that offers a distinct perspective on maternal care compared to other European or international standards.</w:t>
      </w:r>
    </w:p>
    <w:p>
      <w:pPr>
        <w:pStyle w:val="BodyText"/>
      </w:pPr>
      <w:r>
        <w:t xml:space="preserve">The choice of location was deliberate, aiming to understand how the national Italian National Health Service (Servizio Sanitario Nazionale, or SSN) integrates with regional practices in one of Europe's most historic and populous cities. The scope of this report covers the fundamental principles of midwifery care, ranging from antenatal education and labor support to postpartum recovery and newborn assessment. It is imperative to highlight that the role of the</w:t>
      </w:r>
      <w:r>
        <w:t xml:space="preserve"> </w:t>
      </w:r>
      <w:r>
        <w:rPr>
          <w:bCs/>
          <w:b/>
        </w:rPr>
        <w:t xml:space="preserve">Midwife</w:t>
      </w:r>
      <w:r>
        <w:t xml:space="preserve"> </w:t>
      </w:r>
      <w:r>
        <w:t xml:space="preserve">in this specific geographic context is not merely clinical but deeply sociological, reflecting the evolving dynamics of family structures and gender roles in modern Rome.</w:t>
      </w:r>
    </w:p>
    <w:bookmarkEnd w:id="20"/>
    <w:bookmarkStart w:id="21" w:name="X97765aab6a851fa64ddce93f63d7b455e8948d4"/>
    <w:p>
      <w:pPr>
        <w:pStyle w:val="Heading2"/>
      </w:pPr>
      <w:r>
        <w:t xml:space="preserve">2. Clinical Competencies and Educational Objectives</w:t>
      </w:r>
    </w:p>
    <w:p>
      <w:pPr>
        <w:pStyle w:val="FirstParagraph"/>
      </w:pPr>
      <w:r>
        <w:t xml:space="preserve">The core curriculum of my internship was designed to bridge theoretical knowledge with practical application under the supervision of senior certified midwives. The first phase involved extensive observation followed by active participation in routine prenatal visits. In Rome, as elsewhere in Italy, there is a strong emphasis on continuity of care. I was tasked with monitoring high-risk pregnancies, specifically those involving gestational diabetes and hypertensive disorders, which are prevalent due to demographic trends such as delayed parenthood.</w:t>
      </w:r>
    </w:p>
    <w:p>
      <w:pPr>
        <w:pStyle w:val="BodyText"/>
      </w:pPr>
      <w:r>
        <w:t xml:space="preserve">A significant portion of my training focused on the management of normal labor and delivery. As a</w:t>
      </w:r>
      <w:r>
        <w:t xml:space="preserve"> </w:t>
      </w:r>
      <w:r>
        <w:rPr>
          <w:bCs/>
          <w:b/>
        </w:rPr>
        <w:t xml:space="preserve">Midwife</w:t>
      </w:r>
      <w:r>
        <w:t xml:space="preserve">, I learned to utilize partographs effectively to track labor progression, ensuring that interventions were only introduced when medically necessary. The Italian approach tends to be less interventionist regarding routine episiotomies and amniotomy compared to some Northern European countries, aligning with the World Health Organization’s recommendations for physiological birth. However, this varies significantly by hospital protocol within</w:t>
      </w:r>
      <w:r>
        <w:t xml:space="preserve"> </w:t>
      </w:r>
      <w:r>
        <w:rPr>
          <w:bCs/>
          <w:b/>
        </w:rPr>
        <w:t xml:space="preserve">Italy Rome</w:t>
      </w:r>
      <w:r>
        <w:t xml:space="preserve">, requiring adaptability and critical thinking from the practitioner.</w:t>
      </w:r>
    </w:p>
    <w:p>
      <w:pPr>
        <w:pStyle w:val="BodyText"/>
      </w:pPr>
      <w:r>
        <w:t xml:space="preserve">Furthermore, the internship required mastery of neonatal resuscitation protocols. I participated in multiple codes during simulated drills and real-life scenarios at the Neonatal Intensive Care Unit (NICU). These exercises reinforced my ability to remain calm under pressure, a crucial trait for any midwifery professional. The integration of pharmacology was also rigorous; understanding the administration of oxytocin, magnesium sulfate, and analgesics during labor is a legal and ethical responsibility that demands precision.</w:t>
      </w:r>
    </w:p>
    <w:bookmarkEnd w:id="21"/>
    <w:bookmarkStart w:id="22" w:name="cultural-integration-within-italy-rome"/>
    <w:p>
      <w:pPr>
        <w:pStyle w:val="Heading2"/>
      </w:pPr>
      <w:r>
        <w:t xml:space="preserve">3. Cultural Integration within Italy Rome</w:t>
      </w:r>
    </w:p>
    <w:p>
      <w:pPr>
        <w:pStyle w:val="FirstParagraph"/>
      </w:pPr>
      <w:r>
        <w:t xml:space="preserve">No analysis of midwifery practice in this region can be complete without addressing the cultural context of</w:t>
      </w:r>
      <w:r>
        <w:t xml:space="preserve"> </w:t>
      </w:r>
      <w:r>
        <w:rPr>
          <w:bCs/>
          <w:b/>
        </w:rPr>
        <w:t xml:space="preserve">Italy Rome</w:t>
      </w:r>
      <w:r>
        <w:t xml:space="preserve">. The city is a melting pot where traditional Catholic values often intersect with modern, secular lifestyles. This dichotomy presents unique challenges and opportunities for the</w:t>
      </w:r>
      <w:r>
        <w:t xml:space="preserve"> </w:t>
      </w:r>
      <w:r>
        <w:rPr>
          <w:bCs/>
          <w:b/>
        </w:rPr>
        <w:t xml:space="preserve">Midwife</w:t>
      </w:r>
      <w:r>
        <w:t xml:space="preserve">. For instance, dietary advice must account for traditional Italian cuisine, which can be high in carbohydrates but also rich in fresh vegetables and olive oil. Navigating these cultural nuances requires a midwife to be not only clinically proficient but also culturally competent.</w:t>
      </w:r>
    </w:p>
    <w:p>
      <w:pPr>
        <w:pStyle w:val="BodyText"/>
      </w:pPr>
      <w:r>
        <w:t xml:space="preserve">The concept of "confinamento," or postpartum confinement, is still prevalent among older generations in Rome, although younger women are increasingly rejecting this isolationist practice. My role often involved negotiating between family expectations and medical advice. I observed that the presence of extended family during labor was common, which sometimes complicated the clinical environment but ultimately provided a robust support network for the mother. This social dynamic is a defining feature of childbirth in</w:t>
      </w:r>
      <w:r>
        <w:t xml:space="preserve"> </w:t>
      </w:r>
      <w:r>
        <w:rPr>
          <w:bCs/>
          <w:b/>
        </w:rPr>
        <w:t xml:space="preserve">Italy Rome</w:t>
      </w:r>
      <w:r>
        <w:t xml:space="preserve">, distinguishing it from more individualistic societies.</w:t>
      </w:r>
    </w:p>
    <w:p>
      <w:pPr>
        <w:pStyle w:val="BodyText"/>
      </w:pPr>
      <w:r>
        <w:t xml:space="preserve">Additionally, I engaged with diverse immigrant populations residing in Rome. Providing culturally sensitive care to women from North Africa, Eastern Europe, and Latin America required proficiency in non-verbal communication and the use of professional interpreters. This aspect of the internship highlighted the global nature of healthcare delivery in a cosmopolitan hub like Rome.</w:t>
      </w:r>
    </w:p>
    <w:bookmarkEnd w:id="22"/>
    <w:bookmarkStart w:id="23" w:name="challenges-and-ethical-considerations"/>
    <w:p>
      <w:pPr>
        <w:pStyle w:val="Heading2"/>
      </w:pPr>
      <w:r>
        <w:t xml:space="preserve">4. Challenges and Ethical Considerations</w:t>
      </w:r>
    </w:p>
    <w:p>
      <w:pPr>
        <w:pStyle w:val="FirstParagraph"/>
      </w:pPr>
      <w:r>
        <w:t xml:space="preserve">The internship was not without its challenges. One major issue encountered was the occasional strain on resources due to high patient volumes. In some public hospitals in</w:t>
      </w:r>
      <w:r>
        <w:t xml:space="preserve"> </w:t>
      </w:r>
      <w:r>
        <w:rPr>
          <w:bCs/>
          <w:b/>
        </w:rPr>
        <w:t xml:space="preserve">Italy Rome</w:t>
      </w:r>
      <w:r>
        <w:t xml:space="preserve">, overcrowding can impact the amount of one-on-one time a midwife can dedicate to each patient. Learning to prioritize tasks and advocate for patients within systemic constraints was a valuable lesson in professional resilience.</w:t>
      </w:r>
    </w:p>
    <w:p>
      <w:pPr>
        <w:pStyle w:val="BodyText"/>
      </w:pPr>
      <w:r>
        <w:t xml:space="preserve">Ethically, I encountered scenarios involving informed consent that tested my moral compass. In cases where cultural or religious beliefs conflicted with medical recommendations (such as blood transfusions or specific pain management options), the midwife must act as an advocate for the patient’s autonomy while respecting their beliefs. These situations demanded careful dialogue and often consultation with ethics committees, reinforcing the importance of ethical literacy in midwifery education.</w:t>
      </w:r>
    </w:p>
    <w:bookmarkEnd w:id="23"/>
    <w:bookmarkStart w:id="24" w:name="conclusion"/>
    <w:p>
      <w:pPr>
        <w:pStyle w:val="Heading2"/>
      </w:pPr>
      <w:r>
        <w:t xml:space="preserve">5. Conclusion</w:t>
      </w:r>
    </w:p>
    <w:p>
      <w:pPr>
        <w:pStyle w:val="FirstParagraph"/>
      </w:pPr>
      <w:r>
        <w:t xml:space="preserve">In conclusion, this internship has been a transformative experience that has profoundly shaped my professional identity as a midwife. The opportunity to train in</w:t>
      </w:r>
      <w:r>
        <w:t xml:space="preserve"> </w:t>
      </w:r>
      <w:r>
        <w:rPr>
          <w:bCs/>
          <w:b/>
        </w:rPr>
        <w:t xml:space="preserve">Italy Rome</w:t>
      </w:r>
      <w:r>
        <w:t xml:space="preserve"> </w:t>
      </w:r>
      <w:r>
        <w:t xml:space="preserve">provided me with a holistic view of maternity care that balances clinical excellence with cultural empathy. The skills acquired—from managing complex labor scenarios to navigating the socio-cultural landscape of Roman childbirth—are invaluable assets for my future career.</w:t>
      </w:r>
    </w:p>
    <w:p>
      <w:pPr>
        <w:pStyle w:val="BodyText"/>
      </w:pPr>
      <w:r>
        <w:t xml:space="preserve">I am confident that this</w:t>
      </w:r>
      <w:r>
        <w:t xml:space="preserve"> </w:t>
      </w:r>
      <w:r>
        <w:rPr>
          <w:bCs/>
          <w:b/>
        </w:rPr>
        <w:t xml:space="preserve">Internship Report</w:t>
      </w:r>
      <w:r>
        <w:t xml:space="preserve"> </w:t>
      </w:r>
      <w:r>
        <w:t xml:space="preserve">accurately reflects the depth and breadth of my training. The rigorous standards upheld by the midwifery programs in Rome have prepared me to contribute effectively to any healthcare team worldwide. As I move forward, I carry with me not only technical skills but also a deep respect for the diverse traditions of care that define midwifery in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Italy, Rome</dc:title>
  <dc:creator/>
  <dc:language>en</dc:language>
  <cp:keywords/>
  <dcterms:created xsi:type="dcterms:W3CDTF">2026-07-29T19:01:57Z</dcterms:created>
  <dcterms:modified xsi:type="dcterms:W3CDTF">2026-07-29T19:01:57Z</dcterms:modified>
</cp:coreProperties>
</file>

<file path=docProps/custom.xml><?xml version="1.0" encoding="utf-8"?>
<Properties xmlns="http://schemas.openxmlformats.org/officeDocument/2006/custom-properties" xmlns:vt="http://schemas.openxmlformats.org/officeDocument/2006/docPropsVTypes"/>
</file>