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Japan,</w:t>
      </w:r>
      <w:r>
        <w:t xml:space="preserve"> </w:t>
      </w:r>
      <w:r>
        <w:t xml:space="preserve">Osaka</w:t>
      </w:r>
    </w:p>
    <w:bookmarkStart w:id="38" w:name="institutional-internship-report"/>
    <w:p>
      <w:pPr>
        <w:pStyle w:val="Heading1"/>
      </w:pPr>
      <w:r>
        <w:t xml:space="preserve">Institutional Internship Report</w:t>
      </w:r>
    </w:p>
    <w:bookmarkStart w:id="20" w:name="date"/>
    <w:p>
      <w:pPr>
        <w:pStyle w:val="Heading3"/>
      </w:pPr>
      <w:r>
        <w:t xml:space="preserve">Date:</w:t>
      </w:r>
    </w:p>
    <w:bookmarkEnd w:id="20"/>
    <w:p>
      <w:pPr>
        <w:pStyle w:val="FirstParagraph"/>
      </w:pPr>
      <w:r>
        <w:t xml:space="preserve">--&gt;</w:t>
      </w:r>
    </w:p>
    <w:bookmarkStart w:id="21" w:name="intern-name"/>
    <w:p>
      <w:pPr>
        <w:pStyle w:val="Heading3"/>
      </w:pPr>
      <w:r>
        <w:t xml:space="preserve">Intern Name:</w:t>
      </w:r>
    </w:p>
    <w:p>
      <w:pPr>
        <w:pStyle w:val="FirstParagraph"/>
      </w:pPr>
      <w:r>
        <w:t xml:space="preserve">[Your Name Here]</w:t>
      </w:r>
    </w:p>
    <w:bookmarkEnd w:id="21"/>
    <w:bookmarkStart w:id="22" w:name="institution-hosted"/>
    <w:p>
      <w:pPr>
        <w:pStyle w:val="Heading3"/>
      </w:pPr>
      <w:r>
        <w:t xml:space="preserve">Institution Hosted:</w:t>
      </w:r>
    </w:p>
    <w:p>
      <w:pPr>
        <w:pStyle w:val="FirstParagraph"/>
      </w:pPr>
      <w:r>
        <w:t xml:space="preserve">Osaka General Medical Center / Local Maternity Clinic, Japan</w:t>
      </w:r>
    </w:p>
    <w:bookmarkEnd w:id="22"/>
    <w:bookmarkStart w:id="23" w:name="degree-program"/>
    <w:p>
      <w:pPr>
        <w:pStyle w:val="Heading3"/>
      </w:pPr>
      <w:r>
        <w:t xml:space="preserve">Degree Program:</w:t>
      </w:r>
    </w:p>
    <w:p>
      <w:pPr>
        <w:pStyle w:val="FirstParagraph"/>
      </w:pPr>
      <w:r>
        <w:t xml:space="preserve">Bachelor of Science in Midwifery</w:t>
      </w:r>
    </w:p>
    <w:bookmarkEnd w:id="23"/>
    <w:bookmarkStart w:id="24" w:name="introduction-and-executive-summary"/>
    <w:p>
      <w:pPr>
        <w:pStyle w:val="Heading2"/>
      </w:pPr>
      <w:r>
        <w:t xml:space="preserve">1. Introduction and Executive Summary</w:t>
      </w:r>
    </w:p>
    <w:p>
      <w:pPr>
        <w:pStyle w:val="FirstParagraph"/>
      </w:pPr>
      <w:r>
        <w:t xml:space="preserve">This report outlines the comprehensive experiences, clinical observations, and professional developments achieved during my internship as a</w:t>
      </w:r>
      <w:r>
        <w:t xml:space="preserve"> </w:t>
      </w:r>
      <w:r>
        <w:rPr>
          <w:bCs/>
          <w:b/>
        </w:rPr>
        <w:t xml:space="preserve">Midwife</w:t>
      </w:r>
      <w:r>
        <w:t xml:space="preserve">. The primary objective of this academic and practical training was to gain insight into maternal healthcare systems within a unique cultural context. The internship took place in</w:t>
      </w:r>
      <w:r>
        <w:t xml:space="preserve"> </w:t>
      </w:r>
      <w:r>
        <w:rPr>
          <w:bCs/>
          <w:b/>
        </w:rPr>
        <w:t xml:space="preserve">Japan Osaka</w:t>
      </w:r>
      <w:r>
        <w:t xml:space="preserve">, a region renowned for its high standard of medical care, advanced technological integration, and distinct sociocultural approach to childbirth.</w:t>
      </w:r>
    </w:p>
    <w:p>
      <w:pPr>
        <w:pStyle w:val="BodyText"/>
      </w:pPr>
      <w:r>
        <w:t xml:space="preserve">The focus of this report is not merely on clinical skills but also on the intersection of modern midwifery practice with Japanese traditions. By immersing myself in the healthcare environment of</w:t>
      </w:r>
      <w:r>
        <w:t xml:space="preserve"> </w:t>
      </w:r>
      <w:r>
        <w:rPr>
          <w:bCs/>
          <w:b/>
        </w:rPr>
        <w:t xml:space="preserve">Japan Osaka</w:t>
      </w:r>
      <w:r>
        <w:t xml:space="preserve">, I was able to observe how global best practices in midwifery are adapted to local norms, resulting in a holistic model of care that prioritizes both physiological safety and emotional well-being for the mother and infant.</w:t>
      </w:r>
    </w:p>
    <w:bookmarkEnd w:id="24"/>
    <w:bookmarkStart w:id="25" w:name="objectives-of-the-internship"/>
    <w:p>
      <w:pPr>
        <w:pStyle w:val="Heading2"/>
      </w:pPr>
      <w:r>
        <w:t xml:space="preserve">2. Objectives of the Internship</w:t>
      </w:r>
    </w:p>
    <w:p>
      <w:pPr>
        <w:pStyle w:val="FirstParagraph"/>
      </w:pPr>
      <w:r>
        <w:t xml:space="preserve">The primary goals of this</w:t>
      </w:r>
      <w:r>
        <w:t xml:space="preserve"> </w:t>
      </w:r>
      <w:r>
        <w:rPr>
          <w:bCs/>
          <w:b/>
        </w:rPr>
        <w:t xml:space="preserve">Midwife</w:t>
      </w:r>
      <w:r>
        <w:t xml:space="preserve"> </w:t>
      </w:r>
      <w:r>
        <w:t xml:space="preserve">internship were multifaceted:</w:t>
      </w:r>
    </w:p>
    <w:p>
      <w:pPr>
        <w:numPr>
          <w:ilvl w:val="0"/>
          <w:numId w:val="1001"/>
        </w:numPr>
        <w:pStyle w:val="Compact"/>
      </w:pPr>
      <w:r>
        <w:t xml:space="preserve">To understand the structure, ethics, and legal framework of maternity care in</w:t>
      </w:r>
      <w:r>
        <w:t xml:space="preserve"> </w:t>
      </w:r>
      <w:r>
        <w:rPr>
          <w:bCs/>
          <w:b/>
        </w:rPr>
        <w:t xml:space="preserve">Japan Osaka</w:t>
      </w:r>
      <w:r>
        <w:t xml:space="preserve">.</w:t>
      </w:r>
    </w:p>
    <w:p>
      <w:pPr>
        <w:numPr>
          <w:ilvl w:val="0"/>
          <w:numId w:val="1001"/>
        </w:numPr>
        <w:pStyle w:val="Compact"/>
      </w:pPr>
      <w:r>
        <w:t xml:space="preserve">To develop practical skills in antenatal monitoring, labor support, and postnatal care under the supervision of senior Japanese midwives.</w:t>
      </w:r>
    </w:p>
    <w:p>
      <w:pPr>
        <w:numPr>
          <w:ilvl w:val="0"/>
          <w:numId w:val="1001"/>
        </w:numPr>
        <w:pStyle w:val="Compact"/>
      </w:pPr>
      <w:r>
        <w:t xml:space="preserve">To analyze the cultural nuances influencing birth choices in</w:t>
      </w:r>
      <w:r>
        <w:t xml:space="preserve"> </w:t>
      </w:r>
      <w:r>
        <w:rPr>
          <w:bCs/>
          <w:b/>
        </w:rPr>
        <w:t xml:space="preserve">Japan Osaka</w:t>
      </w:r>
      <w:r>
        <w:t xml:space="preserve">, including the prevalence of natural birth versus medical intervention.</w:t>
      </w:r>
    </w:p>
    <w:p>
      <w:pPr>
        <w:numPr>
          <w:ilvl w:val="0"/>
          <w:numId w:val="1001"/>
        </w:numPr>
        <w:pStyle w:val="Compact"/>
      </w:pPr>
      <w:r>
        <w:t xml:space="preserve">To enhance cross-cultural communication skills when interacting with patients who may have different linguistic and traditional expectations regarding childbirth.</w:t>
      </w:r>
    </w:p>
    <w:bookmarkEnd w:id="25"/>
    <w:bookmarkStart w:id="28" w:name="clinical-environment-and-setting"/>
    <w:p>
      <w:pPr>
        <w:pStyle w:val="Heading2"/>
      </w:pPr>
      <w:r>
        <w:t xml:space="preserve">3. Clinical Environment and Setting</w:t>
      </w:r>
    </w:p>
    <w:p>
      <w:pPr>
        <w:pStyle w:val="FirstParagraph"/>
      </w:pPr>
      <w:r>
        <w:t xml:space="preserve">The internship was conducted in a mixed setting comprising both a large tertiary hospital in central</w:t>
      </w:r>
      <w:r>
        <w:t xml:space="preserve"> </w:t>
      </w:r>
      <w:r>
        <w:rPr>
          <w:bCs/>
          <w:b/>
        </w:rPr>
        <w:t xml:space="preserve">Japan Osaka</w:t>
      </w:r>
      <w:r>
        <w:t xml:space="preserve"> </w:t>
      </w:r>
      <w:r>
        <w:t xml:space="preserve">and smaller, community-based maternity clinics. This duality provided a broad perspective on the continuum of care.</w:t>
      </w:r>
    </w:p>
    <w:bookmarkStart w:id="26" w:name="a-the-hospital-setting-in-japan-osaka"/>
    <w:p>
      <w:pPr>
        <w:pStyle w:val="Heading3"/>
      </w:pPr>
      <w:r>
        <w:t xml:space="preserve">a) The Hospital Setting in Japan Osaka</w:t>
      </w:r>
    </w:p>
    <w:p>
      <w:pPr>
        <w:pStyle w:val="FirstParagraph"/>
      </w:pPr>
      <w:r>
        <w:t xml:space="preserve">In the hospital setting, I observed highly structured protocols. The facilities are state-of-the-art, reflecting</w:t>
      </w:r>
      <w:r>
        <w:t xml:space="preserve"> </w:t>
      </w:r>
      <w:r>
        <w:rPr>
          <w:bCs/>
          <w:b/>
        </w:rPr>
        <w:t xml:space="preserve">Japan Osaka</w:t>
      </w:r>
      <w:r>
        <w:t xml:space="preserve">'s commitment to technological excellence. As a</w:t>
      </w:r>
      <w:r>
        <w:t xml:space="preserve"> </w:t>
      </w:r>
      <w:r>
        <w:rPr>
          <w:bCs/>
          <w:b/>
        </w:rPr>
        <w:t xml:space="preserve">Midwife</w:t>
      </w:r>
      <w:r>
        <w:t xml:space="preserve">, my role involved assisting in low-risk deliveries and supporting high-risk pregnancies that required obstetrician oversight. The environment was quiet and orderly, emphasizing the Japanese value of "wa" (harmony), which extends to minimizing stress for the laboring woman.</w:t>
      </w:r>
    </w:p>
    <w:bookmarkEnd w:id="26"/>
    <w:bookmarkStart w:id="27" w:name="b-community-clinics"/>
    <w:p>
      <w:pPr>
        <w:pStyle w:val="Heading3"/>
      </w:pPr>
      <w:r>
        <w:t xml:space="preserve">b) Community Clinics</w:t>
      </w:r>
    </w:p>
    <w:p>
      <w:pPr>
        <w:pStyle w:val="FirstParagraph"/>
      </w:pPr>
      <w:r>
        <w:t xml:space="preserve">In contrast, the community clinics in</w:t>
      </w:r>
      <w:r>
        <w:t xml:space="preserve"> </w:t>
      </w:r>
      <w:r>
        <w:rPr>
          <w:bCs/>
          <w:b/>
        </w:rPr>
        <w:t xml:space="preserve">Japan Osaka</w:t>
      </w:r>
      <w:r>
        <w:t xml:space="preserve"> </w:t>
      </w:r>
      <w:r>
        <w:t xml:space="preserve">offered a more personalized approach. Here, I witnessed how midwives build long-term relationships with families from early pregnancy through to the postpartum period. This model highlights the importance of continuity of care, a cornerstone of effective midwifery.</w:t>
      </w:r>
    </w:p>
    <w:bookmarkEnd w:id="27"/>
    <w:bookmarkEnd w:id="28"/>
    <w:bookmarkStart w:id="32" w:name="X3b33ff82c3ab2fd05b9baf6442fca50f6768a4a"/>
    <w:p>
      <w:pPr>
        <w:pStyle w:val="Heading2"/>
      </w:pPr>
      <w:r>
        <w:t xml:space="preserve">4. Key Clinical Experiences and Observations</w:t>
      </w:r>
    </w:p>
    <w:bookmarkStart w:id="29" w:name="a-antenatal-care-and-education"/>
    <w:p>
      <w:pPr>
        <w:pStyle w:val="Heading3"/>
      </w:pPr>
      <w:r>
        <w:t xml:space="preserve">a) Antenatal Care and Education</w:t>
      </w:r>
    </w:p>
    <w:p>
      <w:pPr>
        <w:pStyle w:val="FirstParagraph"/>
      </w:pPr>
      <w:r>
        <w:t xml:space="preserve">In</w:t>
      </w:r>
      <w:r>
        <w:t xml:space="preserve"> </w:t>
      </w:r>
      <w:r>
        <w:rPr>
          <w:bCs/>
          <w:b/>
        </w:rPr>
        <w:t xml:space="preserve">Japan Osaka</w:t>
      </w:r>
      <w:r>
        <w:t xml:space="preserve">, antenatal education is rigorous. As part of my duties as a student</w:t>
      </w:r>
      <w:r>
        <w:t xml:space="preserve"> </w:t>
      </w:r>
      <w:r>
        <w:rPr>
          <w:bCs/>
          <w:b/>
        </w:rPr>
        <w:t xml:space="preserve">Midwife</w:t>
      </w:r>
      <w:r>
        <w:t xml:space="preserve">, I assisted in prenatal classes where mothers learn breathing techniques, nutrition, and preparation for breastfeeding. I observed that the focus is heavily placed on prevention and education rather than intervention. The midwives are highly respected educators, guiding women through every stage of their journey with empathy and precision.</w:t>
      </w:r>
    </w:p>
    <w:bookmarkEnd w:id="29"/>
    <w:bookmarkStart w:id="30" w:name="b-labor-and-delivery"/>
    <w:p>
      <w:pPr>
        <w:pStyle w:val="Heading3"/>
      </w:pPr>
      <w:r>
        <w:t xml:space="preserve">b) Labor and Delivery</w:t>
      </w:r>
    </w:p>
    <w:p>
      <w:pPr>
        <w:pStyle w:val="FirstParagraph"/>
      </w:pPr>
      <w:r>
        <w:t xml:space="preserve">One of the most significant aspects of my internship was witnessing labor management in</w:t>
      </w:r>
      <w:r>
        <w:t xml:space="preserve"> </w:t>
      </w:r>
      <w:r>
        <w:rPr>
          <w:bCs/>
          <w:b/>
        </w:rPr>
        <w:t xml:space="preserve">Japan Osaka</w:t>
      </w:r>
      <w:r>
        <w:t xml:space="preserve">. Unlike Western models that often encourage frequent movement or use of birthing balls, the traditional Japanese approach may involve more bed rest or specific positioning techniques aimed at energy conservation. However, modern midwifery in</w:t>
      </w:r>
      <w:r>
        <w:t xml:space="preserve"> </w:t>
      </w:r>
      <w:r>
        <w:rPr>
          <w:bCs/>
          <w:b/>
        </w:rPr>
        <w:t xml:space="preserve">Japan Osaka</w:t>
      </w:r>
      <w:r>
        <w:t xml:space="preserve"> </w:t>
      </w:r>
      <w:r>
        <w:t xml:space="preserve">is evolving to integrate water birth options and continuous electronic fetal monitoring where necessary. I actively participated in supporting over 20 births, learning how to monitor vital signs effectively while providing non-pharmacological pain relief methods such as massage and emotional encouragement.</w:t>
      </w:r>
    </w:p>
    <w:bookmarkEnd w:id="30"/>
    <w:bookmarkStart w:id="31" w:name="c-postnatal-care-puerperium"/>
    <w:p>
      <w:pPr>
        <w:pStyle w:val="Heading3"/>
      </w:pPr>
      <w:r>
        <w:t xml:space="preserve">c) Postnatal Care (Puerperium)</w:t>
      </w:r>
    </w:p>
    <w:p>
      <w:pPr>
        <w:pStyle w:val="FirstParagraph"/>
      </w:pPr>
      <w:r>
        <w:t xml:space="preserve">The postnatal period in</w:t>
      </w:r>
      <w:r>
        <w:t xml:space="preserve"> </w:t>
      </w:r>
      <w:r>
        <w:rPr>
          <w:bCs/>
          <w:b/>
        </w:rPr>
        <w:t xml:space="preserve">Japan Osaka</w:t>
      </w:r>
      <w:r>
        <w:t xml:space="preserve"> </w:t>
      </w:r>
      <w:r>
        <w:t xml:space="preserve">is distinct. Historically, the "sankyu-bi" or three-day confinement period was common, though this has evolved. Today, midwives play a crucial role in educating new mothers about breastfeeding and newborn care within the family home context. I learned to assess for postpartum depression and physical recovery while respecting cultural taboos related to cold exposure and dietary restrictions during the first month.</w:t>
      </w:r>
    </w:p>
    <w:bookmarkEnd w:id="31"/>
    <w:bookmarkEnd w:id="32"/>
    <w:bookmarkStart w:id="33" w:name="cultural-competence-and-communication"/>
    <w:p>
      <w:pPr>
        <w:pStyle w:val="Heading2"/>
      </w:pPr>
      <w:r>
        <w:t xml:space="preserve">5. Cultural Competence and Communication</w:t>
      </w:r>
    </w:p>
    <w:p>
      <w:pPr>
        <w:pStyle w:val="FirstParagraph"/>
      </w:pPr>
      <w:r>
        <w:t xml:space="preserve">Serving as a</w:t>
      </w:r>
      <w:r>
        <w:t xml:space="preserve"> </w:t>
      </w:r>
      <w:r>
        <w:rPr>
          <w:bCs/>
          <w:b/>
        </w:rPr>
        <w:t xml:space="preserve">Midwife</w:t>
      </w:r>
      <w:r>
        <w:t xml:space="preserve"> </w:t>
      </w:r>
      <w:r>
        <w:t xml:space="preserve">in</w:t>
      </w:r>
      <w:r>
        <w:t xml:space="preserve"> </w:t>
      </w:r>
      <w:r>
        <w:rPr>
          <w:bCs/>
          <w:b/>
        </w:rPr>
        <w:t xml:space="preserve">Japan Osaka</w:t>
      </w:r>
      <w:r>
        <w:t xml:space="preserve"> </w:t>
      </w:r>
      <w:r>
        <w:t xml:space="preserve">required more than clinical knowledge; it demanded deep cultural competence. Language barriers were initially challenging, but I learned key medical Japanese terms and non-verbal communication cues essential for building trust.</w:t>
      </w:r>
    </w:p>
    <w:p>
      <w:pPr>
        <w:pStyle w:val="BodyText"/>
      </w:pPr>
      <w:r>
        <w:t xml:space="preserve">I observed that the family dynamic in childbirth is often different. While Western midwifery often focuses solely on the dyad of mother and baby, in</w:t>
      </w:r>
      <w:r>
        <w:t xml:space="preserve"> </w:t>
      </w:r>
      <w:r>
        <w:rPr>
          <w:bCs/>
          <w:b/>
        </w:rPr>
        <w:t xml:space="preserve">Japan Osaka</w:t>
      </w:r>
      <w:r>
        <w:t xml:space="preserve">, the grandmother or older female relatives are frequently present and involved in decision-making. As a</w:t>
      </w:r>
      <w:r>
        <w:t xml:space="preserve"> </w:t>
      </w:r>
      <w:r>
        <w:rPr>
          <w:bCs/>
          <w:b/>
        </w:rPr>
        <w:t xml:space="preserve">Midwife</w:t>
      </w:r>
      <w:r>
        <w:t xml:space="preserve">, one must navigate these relationships diplomatically, ensuring that the mother’s autonomy is respected while acknowledging the supportive role of extended family.</w:t>
      </w:r>
    </w:p>
    <w:p>
      <w:pPr>
        <w:pStyle w:val="BodyText"/>
      </w:pPr>
      <w:r>
        <w:t xml:space="preserve">The concept of "amae" (dependence) was evident in patient care. Women often rely heavily on their midwives for emotional support and guidance, viewing them almost as surrogate mothers. This highlighted the importance of empathy and patience in the</w:t>
      </w:r>
      <w:r>
        <w:t xml:space="preserve"> </w:t>
      </w:r>
      <w:r>
        <w:rPr>
          <w:bCs/>
          <w:b/>
        </w:rPr>
        <w:t xml:space="preserve">Midwife</w:t>
      </w:r>
      <w:r>
        <w:t xml:space="preserve">–patient relationship within this specific cultural context.</w:t>
      </w:r>
    </w:p>
    <w:bookmarkEnd w:id="33"/>
    <w:bookmarkStart w:id="34" w:name="challenges-faced"/>
    <w:p>
      <w:pPr>
        <w:pStyle w:val="Heading2"/>
      </w:pPr>
      <w:r>
        <w:t xml:space="preserve">6. Challenges Faced</w:t>
      </w:r>
    </w:p>
    <w:p>
      <w:pPr>
        <w:numPr>
          <w:ilvl w:val="0"/>
          <w:numId w:val="1002"/>
        </w:numPr>
        <w:pStyle w:val="Compact"/>
      </w:pPr>
      <w:r>
        <w:rPr>
          <w:bCs/>
          <w:b/>
        </w:rPr>
        <w:t xml:space="preserve">Cultural Nuances:</w:t>
      </w:r>
      <w:r>
        <w:t xml:space="preserve"> </w:t>
      </w:r>
      <w:r>
        <w:t xml:space="preserve">Adapting to the implicit communication styles prevalent in</w:t>
      </w:r>
      <w:r>
        <w:t xml:space="preserve"> </w:t>
      </w:r>
      <w:r>
        <w:rPr>
          <w:bCs/>
          <w:b/>
        </w:rPr>
        <w:t xml:space="preserve">Japan Osaka</w:t>
      </w:r>
      <w:r>
        <w:t xml:space="preserve">, where direct confrontation is avoided, was difficult initially. Learning to read between the lines required patience and observation.</w:t>
      </w:r>
    </w:p>
    <w:p>
      <w:pPr>
        <w:numPr>
          <w:ilvl w:val="0"/>
          <w:numId w:val="1002"/>
        </w:numPr>
        <w:pStyle w:val="Compact"/>
      </w:pPr>
      <w:r>
        <w:rPr>
          <w:bCs/>
          <w:b/>
        </w:rPr>
        <w:t xml:space="preserve">Laboratory Standards:</w:t>
      </w:r>
      <w:r>
        <w:t xml:space="preserve"> </w:t>
      </w:r>
      <w:r>
        <w:t xml:space="preserve">The rigorous hygiene and sterilization protocols in</w:t>
      </w:r>
      <w:r>
        <w:t xml:space="preserve"> </w:t>
      </w:r>
      <w:r>
        <w:rPr>
          <w:bCs/>
          <w:b/>
        </w:rPr>
        <w:t xml:space="preserve">Japan Osaka</w:t>
      </w:r>
      <w:r>
        <w:t xml:space="preserve"> </w:t>
      </w:r>
      <w:r>
        <w:t xml:space="preserve">hospitals are exceptionally strict. Adjusting to these high standards ensured that I maintained aseptic techniques at all times, elevating my clinical precision.</w:t>
      </w:r>
    </w:p>
    <w:bookmarkEnd w:id="34"/>
    <w:bookmarkStart w:id="37" w:name="conclusion-and-professional-growth"/>
    <w:p>
      <w:pPr>
        <w:pStyle w:val="Heading2"/>
      </w:pPr>
      <w:r>
        <w:t xml:space="preserve">7. Conclusion and Professional Growth</w:t>
      </w:r>
    </w:p>
    <w:p>
      <w:pPr>
        <w:pStyle w:val="FirstParagraph"/>
      </w:pPr>
      <w:r>
        <w:t xml:space="preserve">This internship as a</w:t>
      </w:r>
      <w:r>
        <w:t xml:space="preserve"> </w:t>
      </w:r>
      <w:r>
        <w:rPr>
          <w:bCs/>
          <w:b/>
        </w:rPr>
        <w:t xml:space="preserve">Midwife</w:t>
      </w:r>
      <w:r>
        <w:t xml:space="preserve"> </w:t>
      </w:r>
      <w:r>
        <w:t xml:space="preserve">in</w:t>
      </w:r>
      <w:r>
        <w:t xml:space="preserve"> </w:t>
      </w:r>
      <w:r>
        <w:rPr>
          <w:bCs/>
          <w:b/>
        </w:rPr>
        <w:t xml:space="preserve">Japan Osaka</w:t>
      </w:r>
      <w:r>
        <w:t xml:space="preserve"> </w:t>
      </w:r>
      <w:r>
        <w:t xml:space="preserve">(Note: ensuring correct grammar)</w:t>
      </w:r>
    </w:p>
    <w:p>
      <w:pPr>
        <w:pStyle w:val="BodyText"/>
      </w:pPr>
      <w:r>
        <w:t xml:space="preserve">--&gt;</w:t>
      </w:r>
    </w:p>
    <w:p>
      <w:pPr>
        <w:pStyle w:val="BodyText"/>
      </w:pPr>
      <w:r>
        <w:t xml:space="preserve">This internship as a Midwife in Japan Osaka has been an transformative experience that bridged the gap between theoretical knowledge and practical application within a unique cultural framework. I have gained invaluable insights into how midwifery care can be tailored to respect cultural traditions while maintaining the highest standards of medical safety.</w:t>
      </w:r>
    </w:p>
    <w:p>
      <w:pPr>
        <w:pStyle w:val="BodyText"/>
      </w:pPr>
      <w:r>
        <w:t xml:space="preserve">The healthcare system in</w:t>
      </w:r>
      <w:r>
        <w:t xml:space="preserve"> </w:t>
      </w:r>
      <w:r>
        <w:rPr>
          <w:bCs/>
          <w:b/>
        </w:rPr>
        <w:t xml:space="preserve">Japan Osaka</w:t>
      </w:r>
      <w:r>
        <w:t xml:space="preserve"> </w:t>
      </w:r>
      <w:r>
        <w:t xml:space="preserve">demonstrates that effective midwifery is not just about delivering babies, but about nurturing families and communities. The dedication, precision, and compassion displayed by the local midwives have set a benchmark for my future career. I am now better equipped to handle diverse patient populations with cultural sensitivity and clinical confidence.</w:t>
      </w:r>
    </w:p>
    <w:p>
      <w:pPr>
        <w:pStyle w:val="BodyText"/>
      </w:pPr>
      <w:r>
        <w:t xml:space="preserve">I intend to integrate the holistic, family-centered approach observed in</w:t>
      </w:r>
      <w:r>
        <w:t xml:space="preserve"> </w:t>
      </w:r>
      <w:r>
        <w:rPr>
          <w:bCs/>
          <w:b/>
        </w:rPr>
        <w:t xml:space="preserve">Japan Osaka</w:t>
      </w:r>
      <w:r>
        <w:t xml:space="preserve"> </w:t>
      </w:r>
      <w:r>
        <w:t xml:space="preserve">into my future practice as a</w:t>
      </w:r>
      <w:r>
        <w:t xml:space="preserve"> </w:t>
      </w:r>
      <w:r>
        <w:rPr>
          <w:bCs/>
          <w:b/>
        </w:rPr>
        <w:t xml:space="preserve">Midwife</w:t>
      </w:r>
      <w:r>
        <w:t xml:space="preserve">, advocating for care models that empower women and respect their cultural backgrounds. This experience has solidified my commitment to the profession of midwifery and its vital role in public health.</w:t>
      </w:r>
    </w:p>
    <w:bookmarkStart w:id="35" w:name="intern-signature"/>
    <w:p>
      <w:pPr>
        <w:pStyle w:val="Heading3"/>
      </w:pPr>
      <w:r>
        <w:t xml:space="preserve">Intern Signature:</w:t>
      </w:r>
    </w:p>
    <w:p>
      <w:pPr>
        <w:pStyle w:val="FirstParagraph"/>
      </w:pPr>
      <w:r>
        <w:br/>
      </w:r>
      <w:r>
        <w:br/>
      </w:r>
      <w:r>
        <w:t xml:space="preserve">__________________________</w:t>
      </w:r>
      <w:r>
        <w:br/>
      </w:r>
      <w:r>
        <w:t xml:space="preserve">[Your Name]</w:t>
      </w:r>
      <w:r>
        <w:br/>
      </w:r>
      <w:r>
        <w:br/>
      </w:r>
    </w:p>
    <w:bookmarkEnd w:id="35"/>
    <w:bookmarkStart w:id="36" w:name="mentorsupervisor-signature"/>
    <w:p>
      <w:pPr>
        <w:pStyle w:val="Heading3"/>
      </w:pPr>
      <w:r>
        <w:t xml:space="preserve">Mentor/Supervisor Signature:</w:t>
      </w:r>
    </w:p>
    <w:p>
      <w:pPr>
        <w:pStyle w:val="FirstParagraph"/>
      </w:pPr>
      <w:r>
        <w:br/>
      </w:r>
      <w:r>
        <w:br/>
      </w:r>
      <w:r>
        <w:t xml:space="preserve">__________________________</w:t>
      </w:r>
      <w:r>
        <w:br/>
      </w:r>
      <w:r>
        <w:t xml:space="preserve">[Supervisor Name], Senior Midwife</w:t>
      </w:r>
      <w:r>
        <w:br/>
      </w:r>
      <w:r>
        <w:t xml:space="preserve">Osaka General Medical Center, Japan Osaka</w:t>
      </w:r>
      <w:r>
        <w:br/>
      </w:r>
    </w:p>
    <w:bookmarkEnd w:id="36"/>
    <w:p>
      <w:pPr>
        <w:pStyle w:val="BodyText"/>
      </w:pPr>
      <w:r>
        <w:t xml:space="preserve">--&gt;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Japan, Osaka</dc:title>
  <dc:creator/>
  <dc:language>en</dc:language>
  <cp:keywords/>
  <dcterms:created xsi:type="dcterms:W3CDTF">2026-07-29T18:02:28Z</dcterms:created>
  <dcterms:modified xsi:type="dcterms:W3CDTF">2026-07-29T18:02:28Z</dcterms:modified>
</cp:coreProperties>
</file>

<file path=docProps/custom.xml><?xml version="1.0" encoding="utf-8"?>
<Properties xmlns="http://schemas.openxmlformats.org/officeDocument/2006/custom-properties" xmlns:vt="http://schemas.openxmlformats.org/officeDocument/2006/docPropsVTypes"/>
</file>