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Japan,</w:t>
      </w:r>
      <w:r>
        <w:t xml:space="preserve"> </w:t>
      </w:r>
      <w:r>
        <w:t xml:space="preserve">Tokyo</w:t>
      </w:r>
    </w:p>
    <w:bookmarkStart w:id="20" w:name="Xf5c281efd328ccb8cb989c2eea801b485d1ceaf"/>
    <w:p>
      <w:pPr>
        <w:pStyle w:val="Heading1"/>
      </w:pPr>
      <w:r>
        <w:t xml:space="preserve">Internship Report: Midwifery Practice in Japan, Tokyo</w:t>
      </w:r>
    </w:p>
    <w:p>
      <w:pPr>
        <w:pStyle w:val="FirstParagraph"/>
      </w:pPr>
      <w:r>
        <w:rPr>
          <w:bCs/>
          <w:b/>
        </w:rPr>
        <w:t xml:space="preserve">Date:</w:t>
      </w:r>
      <w:r>
        <w:t xml:space="preserve"> </w:t>
      </w:r>
      <w:r>
        <w:t xml:space="preserve">October 25, 2023</w:t>
      </w:r>
      <w:r>
        <w:br/>
      </w:r>
      <w:r>
        <w:rPr>
          <w:bCs/>
          <w:b/>
        </w:rPr>
        <w:t xml:space="preserve">Name:</w:t>
      </w:r>
      <w:r>
        <w:t xml:space="preserve"> </w:t>
      </w:r>
      <w:r>
        <w:t xml:space="preserve">[Your Name]</w:t>
      </w:r>
      <w:r>
        <w:br/>
      </w:r>
      <w:r>
        <w:rPr>
          <w:bCs/>
          <w:b/>
        </w:rPr>
        <w:t xml:space="preserve">Internship Location:</w:t>
      </w:r>
      <w:r>
        <w:t xml:space="preserve"> </w:t>
      </w:r>
      <w:r>
        <w:t xml:space="preserve">Tokyo Metropolitan Hospital for Women and Children, Japan Tokyo</w:t>
      </w:r>
      <w:r>
        <w:br/>
      </w:r>
      <w:r>
        <w:rPr>
          <w:bCs/>
          <w:b/>
        </w:rPr>
        <w:t xml:space="preserve">Degree Program: Bachelor of Science in Midwifery</w:t>
      </w:r>
    </w:p>
    <w:bookmarkEnd w:id="20"/>
    <w:bookmarkStart w:id="21" w:name="introduction"/>
    <w:p>
      <w:pPr>
        <w:pStyle w:val="Heading2"/>
      </w:pPr>
      <w:r>
        <w:t xml:space="preserve">1. Introduction</w:t>
      </w:r>
    </w:p>
    <w:p>
      <w:pPr>
        <w:pStyle w:val="FirstParagraph"/>
      </w:pPr>
      <w:r>
        <w:t xml:space="preserve">The purpose of this comprehensive Internship Report is to document my clinical experiences, observations, and professional growth during my placement as a Midwife intern at a leading medical facility in Japan Tokyo. This report serves not only as an academic requirement but also as a reflective journey into the unique healthcare landscape that defines modern obstetrics in one of the world’s most technologically advanced yet culturally distinct metropolises. The objective was to bridge theoretical knowledge with practical application, specifically within the context of maternal health services provided by Japan Tokyo.</w:t>
      </w:r>
    </w:p>
    <w:p>
      <w:pPr>
        <w:pStyle w:val="BodyText"/>
      </w:pPr>
      <w:r>
        <w:t xml:space="preserve">Choosing to conduct this Internship Report in Japan Tokyo was deliberate. The region is renowned for its exceptional maternal survival rates, low infant mortality statistics, and a healthcare system that seamlessly blends traditional Japanese cultural values with cutting-edge medical technology. As an aspiring Midwife, understanding how these elements interact provides invaluable insights into holistic patient care.</w:t>
      </w:r>
    </w:p>
    <w:bookmarkEnd w:id="21"/>
    <w:bookmarkStart w:id="22" w:name="objectives"/>
    <w:p>
      <w:pPr>
        <w:pStyle w:val="Heading2"/>
      </w:pPr>
      <w:r>
        <w:t xml:space="preserve">2. Internship Objectives</w:t>
      </w:r>
    </w:p>
    <w:p>
      <w:pPr>
        <w:pStyle w:val="FirstParagraph"/>
      </w:pPr>
      <w:r>
        <w:t xml:space="preserve">Throughout the duration of this Internship Report, several key objectives were established for my role as a Midwife:</w:t>
      </w:r>
    </w:p>
    <w:p>
      <w:pPr>
        <w:numPr>
          <w:ilvl w:val="0"/>
          <w:numId w:val="1001"/>
        </w:numPr>
        <w:pStyle w:val="Compact"/>
      </w:pPr>
      <w:r>
        <w:rPr>
          <w:bCs/>
          <w:b/>
        </w:rPr>
        <w:t xml:space="preserve">Clinical Competence:</w:t>
      </w:r>
      <w:r>
        <w:t xml:space="preserve"> </w:t>
      </w:r>
      <w:r>
        <w:t xml:space="preserve">To gain hands-on experience in antenatal care, labor support, postpartum monitoring, and neonatal assessment under the supervision of licensed senior Midwives.</w:t>
      </w:r>
    </w:p>
    <w:p>
      <w:pPr>
        <w:numPr>
          <w:ilvl w:val="0"/>
          <w:numId w:val="1001"/>
        </w:numPr>
        <w:pStyle w:val="Compact"/>
      </w:pPr>
      <w:r>
        <w:rPr>
          <w:bCs/>
          <w:b/>
        </w:rPr>
        <w:t xml:space="preserve">Cultural Adaptation:</w:t>
      </w:r>
      <w:r>
        <w:t xml:space="preserve"> </w:t>
      </w:r>
      <w:r>
        <w:t xml:space="preserve">To understand how cultural nuances in Japan Tokyo influence patient-doctor communication and the acceptance of midwifery practices.</w:t>
      </w:r>
    </w:p>
    <w:p>
      <w:pPr>
        <w:numPr>
          <w:ilvl w:val="0"/>
          <w:numId w:val="1001"/>
        </w:numPr>
        <w:pStyle w:val="Compact"/>
      </w:pPr>
      <w:r>
        <w:rPr>
          <w:bCs/>
          <w:b/>
        </w:rPr>
        <w:t xml:space="preserve">System Navigation:</w:t>
      </w:r>
      <w:r>
        <w:t xml:space="preserve"> </w:t>
      </w:r>
      <w:r>
        <w:t xml:space="preserve">To learn the operational workflows of a high-volume maternity ward in a dense urban center like Japan Tokyo, including electronic health record management and interdisciplinary teamwork.</w:t>
      </w:r>
    </w:p>
    <w:p>
      <w:pPr>
        <w:numPr>
          <w:ilvl w:val="0"/>
          <w:numId w:val="1001"/>
        </w:numPr>
        <w:pStyle w:val="Compact"/>
      </w:pPr>
      <w:r>
        <w:rPr>
          <w:bCs/>
          <w:b/>
        </w:rPr>
        <w:t xml:space="preserve">Skill Acquisition:</w:t>
      </w:r>
      <w:r>
        <w:t xml:space="preserve"> </w:t>
      </w:r>
      <w:r>
        <w:t xml:space="preserve">To refine specific midwifery skills such as perineal support, breastfeeding counseling, and emergency response protocols unique to the region’s standards.</w:t>
      </w:r>
    </w:p>
    <w:bookmarkEnd w:id="22"/>
    <w:bookmarkStart w:id="23" w:name="institutional_overview"/>
    <w:p>
      <w:pPr>
        <w:pStyle w:val="Heading2"/>
      </w:pPr>
      <w:r>
        <w:t xml:space="preserve">3. Overview of the Placement in Japan Tokyo</w:t>
      </w:r>
    </w:p>
    <w:p>
      <w:pPr>
        <w:pStyle w:val="FirstParagraph"/>
      </w:pPr>
      <w:r>
        <w:t xml:space="preserve">The internship took place at a major tertiary care hospital located in central Japan Tokyo. The facility serves a diverse population, including local residents and expatriates, which presented a dynamic environment for learning. The hospital is equipped with state-of-the-art delivery suites that reflect the high standards of medical infrastructure found in Japan Tokyo.</w:t>
      </w:r>
    </w:p>
    <w:p>
      <w:pPr>
        <w:pStyle w:val="BodyText"/>
      </w:pPr>
      <w:r>
        <w:t xml:space="preserve">As part of the Internship Report documentation, it is crucial to note that the hospital operates on a model where Midwives work closely alongside obstetricians. In many Western countries, midwifery-led care is often independent; however, in Japan Tokyo, the integration of medical specialties is paramount due to the high risk-averse nature of Japanese healthcare policy. This setting required me as a Midwife to be highly adaptable and vigilant.</w:t>
      </w:r>
    </w:p>
    <w:bookmarkEnd w:id="23"/>
    <w:bookmarkStart w:id="27" w:name="clinical_experience"/>
    <w:p>
      <w:pPr>
        <w:pStyle w:val="Heading2"/>
      </w:pPr>
      <w:r>
        <w:t xml:space="preserve">4. Clinical Experiences and Observations</w:t>
      </w:r>
    </w:p>
    <w:bookmarkStart w:id="24" w:name="antenatal-care"/>
    <w:p>
      <w:pPr>
        <w:pStyle w:val="Heading3"/>
      </w:pPr>
      <w:r>
        <w:t xml:space="preserve">4.1 Antenatal Care</w:t>
      </w:r>
    </w:p>
    <w:p>
      <w:pPr>
        <w:pStyle w:val="FirstParagraph"/>
      </w:pPr>
      <w:r>
        <w:t xml:space="preserve">The antenatal department in Japan Tokyo emphasizes frequent monitoring due to the high prevalence of gestational diabetes and hypertension among urban populations. As a Midwife intern, I participated in routine check-ups, blood pressure monitoring, and fetal heart rate assessments. The cultural expectation in Japan Tokyo is for strict adherence to dietary guidelines during pregnancy. A significant part of my role involved educating expectant mothers on nutrition plans that respect traditional Japanese cuisine while ensuring adequate nutrient intake.</w:t>
      </w:r>
    </w:p>
    <w:bookmarkEnd w:id="24"/>
    <w:bookmarkStart w:id="25" w:name="labor-and-delivery"/>
    <w:p>
      <w:pPr>
        <w:pStyle w:val="Heading3"/>
      </w:pPr>
      <w:r>
        <w:t xml:space="preserve">4.2 Labor and Delivery</w:t>
      </w:r>
    </w:p>
    <w:p>
      <w:pPr>
        <w:pStyle w:val="FirstParagraph"/>
      </w:pPr>
      <w:r>
        <w:t xml:space="preserve">Labor and delivery was the core focus of this Internship Report. The labor wards in Japan Tokyo are designed to be serene and calming, often incorporating natural lighting and quiet environments to reduce stress for the mother. One notable aspect I observed as a Midwife was the "family-centered care" approach. Unlike some cultures where only one support person is allowed, Japanese families often include grandparents and extended family members during early labor stages.</w:t>
      </w:r>
    </w:p>
    <w:p>
      <w:pPr>
        <w:pStyle w:val="BodyText"/>
      </w:pPr>
      <w:r>
        <w:t xml:space="preserve">I assisted senior Midwives in managing natural births and cesarean sections. A critical learning point was the emphasis on pain management techniques that are non-pharmacological where possible, such as breathing exercises (known as *Hojo-ho* or supportive breathing methods adapted for modern midwifery). This reflects the broader healthcare philosophy in Japan Tokyo which prioritizes minimal intervention unless medically necessary.</w:t>
      </w:r>
    </w:p>
    <w:bookmarkEnd w:id="25"/>
    <w:bookmarkStart w:id="26" w:name="postpartum-and-neonatal-care"/>
    <w:p>
      <w:pPr>
        <w:pStyle w:val="Heading3"/>
      </w:pPr>
      <w:r>
        <w:t xml:space="preserve">4.3 Postpartum and Neonatal Care</w:t>
      </w:r>
    </w:p>
    <w:p>
      <w:pPr>
        <w:pStyle w:val="FirstParagraph"/>
      </w:pPr>
      <w:r>
        <w:t xml:space="preserve">In the postnatal period, I observed the rigorous screening protocols typical of Japan Tokyo. Newborns undergo comprehensive testing for genetic conditions and hearing impairments within days of birth. As a Midwife, my responsibility shifted toward supporting lactation. Breastfeeding rates in Japan Tokyo have historically been lower than in neighboring countries due to workplace pressures on women; however, recent initiatives by hospitals are reversing this trend.</w:t>
      </w:r>
    </w:p>
    <w:p>
      <w:pPr>
        <w:pStyle w:val="BodyText"/>
      </w:pPr>
      <w:r>
        <w:t xml:space="preserve">I actively participated in breastfeeding education sessions, helping mothers overcome initial difficulties with latch and positioning. The Midwife’s role here is not just clinical but also emotional support, helping new mothers navigate the societal expectations of motherhood prevalent in Japanese society.</w:t>
      </w:r>
    </w:p>
    <w:bookmarkEnd w:id="26"/>
    <w:bookmarkEnd w:id="27"/>
    <w:bookmarkStart w:id="28" w:name="challenges"/>
    <w:p>
      <w:pPr>
        <w:pStyle w:val="Heading2"/>
      </w:pPr>
      <w:r>
        <w:t xml:space="preserve">5. Challenges Faced</w:t>
      </w:r>
    </w:p>
    <w:p>
      <w:pPr>
        <w:pStyle w:val="FirstParagraph"/>
      </w:pPr>
      <w:r>
        <w:t xml:space="preserve">Navigating language barriers was a significant challenge at the beginning of this Internship Report. While English is spoken by medical staff, patient communication often required Japanese proficiency. I relied heavily on translation devices and worked closely with bilingual Midwives to ensure accurate consent and education.</w:t>
      </w:r>
    </w:p>
    <w:p>
      <w:pPr>
        <w:pStyle w:val="BodyText"/>
      </w:pPr>
      <w:r>
        <w:t xml:space="preserve">Additionally, the hierarchical structure within hospitals in Japan Tokyo can be rigid. As an intern Midwife from abroad, asserting ideas or asking questions required a delicate balance of respect for authority and professional curiosity. Over time, I learned the nuances of *Wa* (harmony) in communication, which helped me integrate better into the team.</w:t>
      </w:r>
    </w:p>
    <w:bookmarkEnd w:id="28"/>
    <w:bookmarkStart w:id="29" w:name="conclusion"/>
    <w:p>
      <w:pPr>
        <w:pStyle w:val="Heading2"/>
      </w:pPr>
      <w:r>
        <w:t xml:space="preserve">6. Conclusion</w:t>
      </w:r>
    </w:p>
    <w:p>
      <w:pPr>
        <w:pStyle w:val="FirstParagraph"/>
      </w:pPr>
      <w:r>
        <w:t xml:space="preserve">This Internship Report concludes that my placement as a Midwife in Japan Tokyo was an transformative professional experience. It provided a unique vantage point to observe how high-tech healthcare intersects with deep-rooted cultural traditions. The skills acquired, from technical obstetric assistance to culturally sensitive patient counseling, have significantly enhanced my competency as a future Midwife.</w:t>
      </w:r>
    </w:p>
    <w:p>
      <w:pPr>
        <w:pStyle w:val="BodyText"/>
      </w:pPr>
      <w:r>
        <w:t xml:space="preserve">The healthcare system in Japan Tokyo offers valuable lessons in efficiency, hygiene standards, and family integration that are applicable globally. For any Midwife seeking to broaden their horizons beyond Western-centric models of care, this region offers unparalleled insights. I am grateful for the opportunity to have contributed to maternal health services here and look forward to applying these lessons throughout my career.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Japan, Tokyo</dc:title>
  <dc:creator/>
  <dc:language>en</dc:language>
  <cp:keywords/>
  <dcterms:created xsi:type="dcterms:W3CDTF">2026-07-29T14:28:56Z</dcterms:created>
  <dcterms:modified xsi:type="dcterms:W3CDTF">2026-07-29T14:28:56Z</dcterms:modified>
</cp:coreProperties>
</file>

<file path=docProps/custom.xml><?xml version="1.0" encoding="utf-8"?>
<Properties xmlns="http://schemas.openxmlformats.org/officeDocument/2006/custom-properties" xmlns:vt="http://schemas.openxmlformats.org/officeDocument/2006/docPropsVTypes"/>
</file>