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Clinical Services, Uganda Nursing and Midwifery Council</w:t>
      </w:r>
    </w:p>
    <w:p>
      <w:pPr>
        <w:pStyle w:val="BodyText"/>
      </w:pPr>
      <w:r>
        <w:rPr>
          <w:bCs/>
          <w:b/>
        </w:rPr>
        <w:t xml:space="preserve">From:</w:t>
      </w:r>
      <w:r>
        <w:t xml:space="preserve">[Your Name], Midwife Trainee</w:t>
      </w:r>
    </w:p>
    <w:p>
      <w:pPr>
        <w:pStyle w:val="BodyText"/>
      </w:pPr>
      <w:r>
        <w:rPr>
          <w:bCs/>
          <w:b/>
        </w:rPr>
        <w:t xml:space="preserve">Subject:</w:t>
      </w:r>
      <w:r>
        <w:t xml:space="preserve">A Comprehensive Internship Report on Clinical Practice as a Midwife in Uganda Kampala</w:t>
      </w:r>
    </w:p>
    <w:bookmarkStart w:id="20" w:name="i.-executive-summary"/>
    <w:p>
      <w:pPr>
        <w:pStyle w:val="Heading1"/>
      </w:pPr>
      <w:r>
        <w:t xml:space="preserve">I. Executive Summary</w:t>
      </w:r>
    </w:p>
    <w:p>
      <w:pPr>
        <w:pStyle w:val="FirstParagraph"/>
      </w:pPr>
      <w:r>
        <w:t xml:space="preserve">This document serves as a formal internship report detailing the clinical experience, theoretical application, and professional development acquired during my tenure as an intern midwife within the bustling healthcare ecosystem of Uganda Kampala. The primary objective of this internship was to bridge the gap between academic theory and practical clinical skills. Working in one of Uganda's most densely populated urban centers presented unique challenges and opportunities that are critical for any aspiring Midwife seeking to understand maternal health dynamics in a developing nation context.</w:t>
      </w:r>
    </w:p>
    <w:bookmarkEnd w:id="20"/>
    <w:bookmarkStart w:id="21" w:name="ii.-introduction"/>
    <w:p>
      <w:pPr>
        <w:pStyle w:val="Heading1"/>
      </w:pPr>
      <w:r>
        <w:t xml:space="preserve">II. Introduction</w:t>
      </w:r>
    </w:p>
    <w:p>
      <w:pPr>
        <w:pStyle w:val="FirstParagraph"/>
      </w:pPr>
      <w:r>
        <w:t xml:space="preserve">The role of a midwife is pivotal in reducing maternal and neonatal mortality rates. In Uganda Kampala, where the healthcare infrastructure faces significant strain due to high patient volumes, the demand for skilled Midwifery services is immense. This internship report outlines my journey through various departments within a major referral hospital in Uganda Kampala. It highlights the specific protocols followed, the cultural nuances encountered by patients and staff alike, and the critical competencies developed during this rigorous training period.</w:t>
      </w:r>
    </w:p>
    <w:p>
      <w:pPr>
        <w:pStyle w:val="BodyText"/>
      </w:pPr>
      <w:r>
        <w:t xml:space="preserve">As a Midwife trainee, I was exposed to high-risk obstetrics, routine antenatal care (ANC), intrapartum management, and postnatal follow-up. The urban setting of Uganda Kampala differs significantly from rural health centers; therefore, the complexity of cases ranging from teenage pregnancies to advanced age-related complications required a versatile and adaptable approach.</w:t>
      </w:r>
    </w:p>
    <w:bookmarkEnd w:id="21"/>
    <w:bookmarkStart w:id="26" w:name="X4cb5c9c35b2bcad17845f874e88f4793ed5ae47"/>
    <w:p>
      <w:pPr>
        <w:pStyle w:val="Heading1"/>
      </w:pPr>
      <w:r>
        <w:t xml:space="preserve">III. Clinical Rotations and Responsibilities</w:t>
      </w:r>
    </w:p>
    <w:bookmarkStart w:id="22" w:name="a.-antenatal-care-anc-department"/>
    <w:p>
      <w:pPr>
        <w:pStyle w:val="Heading3"/>
      </w:pPr>
      <w:r>
        <w:t xml:space="preserve">A. Antenatal Care (ANC) Department</w:t>
      </w:r>
    </w:p>
    <w:p>
      <w:pPr>
        <w:pStyle w:val="FirstParagraph"/>
      </w:pPr>
      <w:r>
        <w:t xml:space="preserve">The internship began in the Antenatal Clinic, where I learned to conduct comprehensive health assessments for expecting mothers. In Uganda Kampala, many women access ANC services late due to socioeconomic factors or lack of awareness. My role involved measuring blood pressure, fundal height, and fetal heart tones. I also assisted in screening for conditions such as pre-eclampsia and gestational diabetes.</w:t>
      </w:r>
    </w:p>
    <w:p>
      <w:pPr>
        <w:pStyle w:val="BodyText"/>
      </w:pPr>
      <w:r>
        <w:t xml:space="preserve">A significant portion of my time was dedicated to health education. Teaching mothers about nutrition, birth preparedness, and complication readiness was essential. I observed that communication barriers often existed; thus, learning to communicate effectively across diverse ethnic groups in Kampala became a key soft skill. As a Midwife in training, I learned the importance of empathy when dealing with anxious first-time mothers who are often overwhelmed by the urban hospital environment.</w:t>
      </w:r>
    </w:p>
    <w:bookmarkEnd w:id="22"/>
    <w:bookmarkStart w:id="23" w:name="b.-labor-and-delivery-ward"/>
    <w:p>
      <w:pPr>
        <w:pStyle w:val="Heading3"/>
      </w:pPr>
      <w:r>
        <w:t xml:space="preserve">B. Labor and Delivery Ward</w:t>
      </w:r>
    </w:p>
    <w:p>
      <w:pPr>
        <w:pStyle w:val="FirstParagraph"/>
      </w:pPr>
      <w:r>
        <w:t xml:space="preserve">The labor ward was the most demanding yet rewarding section of my internship. Here, I acted as a Midwife assistant under strict supervision during normal deliveries. I assisted in monitoring labor progress using partographs, a crucial tool for ensuring that labor advances normally.</w:t>
      </w:r>
    </w:p>
    <w:p>
      <w:pPr>
        <w:pStyle w:val="BodyText"/>
      </w:pPr>
      <w:r>
        <w:t xml:space="preserve">In Uganda Kampala, the volume of patients is high. This taught me efficiency and triage skills early on. I participated in active management of the third stage of labor to prevent postpartum hemorrhage (PPH), which remains a leading cause of maternal mortality in Uganda. I also assisted with episiotomies and suturing when necessary. One particular challenge was managing emergency cesarean sections; although surgical intervention is performed by doctors, as a Midwife intern, I prepared the theater and provided emotional support to mothers in extreme distress.</w:t>
      </w:r>
    </w:p>
    <w:bookmarkEnd w:id="23"/>
    <w:bookmarkStart w:id="24" w:name="c.-postnatal-ward"/>
    <w:p>
      <w:pPr>
        <w:pStyle w:val="Heading3"/>
      </w:pPr>
      <w:r>
        <w:t xml:space="preserve">C. Postnatal Ward</w:t>
      </w:r>
    </w:p>
    <w:p>
      <w:pPr>
        <w:pStyle w:val="FirstParagraph"/>
      </w:pPr>
      <w:r>
        <w:t xml:space="preserve">The postnatal period is critical for both mother and child. During my rotation here, I learned to monitor for signs of infection, excessive bleeding, and mastitis. I also focused on breastfeeding support. In many communities in Uganda Kampala, cultural practices sometimes conflict with recommended medical advice regarding breastfeeding initiation. As a Midwife intern, my task was to educate mothers on the benefits of exclusive breastfeeding while respecting their cultural backgrounds.</w:t>
      </w:r>
    </w:p>
    <w:p>
      <w:pPr>
        <w:pStyle w:val="BodyText"/>
      </w:pPr>
      <w:r>
        <w:t xml:space="preserve">I also assisted in neonatal care, ensuring that newborns were screened for jaundice and other congenital issues. The integration of HIV counseling and testing for couples is another critical component in Uganda Kampala’s healthcare strategy. As a Midwife, I played a role in facilitating PMTCT (Prevention of Mother-to-Child Transmission) services.</w:t>
      </w:r>
    </w:p>
    <w:bookmarkEnd w:id="24"/>
    <w:bookmarkStart w:id="25" w:name="d.-family-planning-unit"/>
    <w:p>
      <w:pPr>
        <w:pStyle w:val="Heading3"/>
      </w:pPr>
      <w:r>
        <w:t xml:space="preserve">D. Family Planning Unit</w:t>
      </w:r>
    </w:p>
    <w:p>
      <w:pPr>
        <w:pStyle w:val="FirstParagraph"/>
      </w:pPr>
      <w:r>
        <w:t xml:space="preserve">Family planning is integral to maternal health. In the family planning unit, I gained experience counseling patients on various contraceptive methods available in Uganda Kampala, ranging from implants and injectables to oral contraceptives and condoms. I learned to provide non-judgmental care, ensuring that patients make informed decisions about their reproductive health.</w:t>
      </w:r>
    </w:p>
    <w:bookmarkEnd w:id="25"/>
    <w:bookmarkEnd w:id="26"/>
    <w:bookmarkStart w:id="27" w:name="iv.-challenges-encountered"/>
    <w:p>
      <w:pPr>
        <w:pStyle w:val="Heading1"/>
      </w:pPr>
      <w:r>
        <w:t xml:space="preserve">IV. Challenges Encountered</w:t>
      </w:r>
    </w:p>
    <w:p>
      <w:pPr>
        <w:pStyle w:val="FirstParagraph"/>
      </w:pPr>
      <w:r>
        <w:t xml:space="preserve">Navigating the healthcare system in Uganda Kampala presented several challenges. The most significant was resource limitation. Supplies such as essential medications and clean delivery kits were sometimes scarce, requiring quick thinking and alternative problem-solving skills from the Midwife team.</w:t>
      </w:r>
    </w:p>
    <w:p>
      <w:pPr>
        <w:pStyle w:val="BodyText"/>
      </w:pPr>
      <w:r>
        <w:t xml:space="preserve">Additionally, overcrowding was a constant issue. Managing patient flow while maintaining hygiene standards in labor rooms required immense discipline. Furthermore, the emotional toll of witnessing maternal and neonatal deaths in an urban setting where medical intervention should be more accessible was profound. These experiences underscored the necessity for robust mental health support for healthcare workers.</w:t>
      </w:r>
    </w:p>
    <w:bookmarkEnd w:id="27"/>
    <w:bookmarkStart w:id="28" w:name="v.-skills-acquired"/>
    <w:p>
      <w:pPr>
        <w:pStyle w:val="Heading1"/>
      </w:pPr>
      <w:r>
        <w:t xml:space="preserve">V. Skills Acquired</w:t>
      </w:r>
    </w:p>
    <w:p>
      <w:pPr>
        <w:numPr>
          <w:ilvl w:val="0"/>
          <w:numId w:val="1001"/>
        </w:numPr>
        <w:pStyle w:val="Compact"/>
      </w:pPr>
      <w:r>
        <w:rPr>
          <w:bCs/>
          <w:b/>
        </w:rPr>
        <w:t xml:space="preserve">Clinical Competence:</w:t>
      </w:r>
      <w:r>
        <w:t xml:space="preserve"> </w:t>
      </w:r>
      <w:r>
        <w:t xml:space="preserve">Proficiency in conducting vaginal examinations, monitoring fetal distress, and performing neonatal resuscitation basics.</w:t>
      </w:r>
    </w:p>
    <w:p>
      <w:pPr>
        <w:numPr>
          <w:ilvl w:val="0"/>
          <w:numId w:val="1001"/>
        </w:numPr>
        <w:pStyle w:val="Compact"/>
      </w:pPr>
      <w:r>
        <w:rPr>
          <w:bCs/>
          <w:b/>
        </w:rPr>
        <w:t xml:space="preserve">Cultural Sensitivity:</w:t>
      </w:r>
      <w:r>
        <w:t xml:space="preserve"> </w:t>
      </w:r>
      <w:r>
        <w:t xml:space="preserve">Enhanced ability to interact with diverse populations within Uganda Kampala, understanding local beliefs regarding birth.</w:t>
      </w:r>
    </w:p>
    <w:p>
      <w:pPr>
        <w:numPr>
          <w:ilvl w:val="0"/>
          <w:numId w:val="1001"/>
        </w:numPr>
        <w:pStyle w:val="Compact"/>
      </w:pPr>
      <w:r>
        <w:rPr>
          <w:bCs/>
          <w:b/>
        </w:rPr>
        <w:t xml:space="preserve">Evidence-Based Practice:</w:t>
      </w:r>
      <w:r>
        <w:t xml:space="preserve"> </w:t>
      </w:r>
      <w:r>
        <w:t xml:space="preserve">Application of clinical guidelines provided by the Ministry of Health in Uganda to real-world scenarios.</w:t>
      </w:r>
    </w:p>
    <w:p>
      <w:pPr>
        <w:numPr>
          <w:ilvl w:val="0"/>
          <w:numId w:val="1001"/>
        </w:numPr>
        <w:pStyle w:val="Compact"/>
      </w:pPr>
      <w:r>
        <w:rPr>
          <w:bCs/>
          <w:b/>
        </w:rPr>
        <w:t xml:space="preserve">Multidisciplinary Collaboration:</w:t>
      </w:r>
      <w:r>
        <w:t xml:space="preserve"> </w:t>
      </w:r>
      <w:r>
        <w:t xml:space="preserve">Improved teamwork with obstetricians, nurses, and laboratory technicians in high-pressure environments.</w:t>
      </w:r>
    </w:p>
    <w:bookmarkEnd w:id="28"/>
    <w:bookmarkStart w:id="29" w:name="vi.-conclusion"/>
    <w:p>
      <w:pPr>
        <w:pStyle w:val="Heading1"/>
      </w:pPr>
      <w:r>
        <w:t xml:space="preserve">VI. Conclusion</w:t>
      </w:r>
    </w:p>
    <w:p>
      <w:pPr>
        <w:pStyle w:val="FirstParagraph"/>
      </w:pPr>
      <w:r>
        <w:t xml:space="preserve">This internship has been a transformative experience that has solidified my passion for the profession of Midwifery. Practicing in Uganda Kampala has provided me with a unique perspective on maternal health challenges in an urban African context. I have developed the clinical skills, resilience, and ethical grounding necessary to serve as a competent Midwife.</w:t>
      </w:r>
    </w:p>
    <w:p>
      <w:pPr>
        <w:pStyle w:val="BodyText"/>
      </w:pPr>
      <w:r>
        <w:t xml:space="preserve">The experience has highlighted that being a successful Midwife in Uganda Kampala requires not only technical skill but also strong advocacy for patient rights and community education. As I proceed to my full licensure, I am committed to continuing the work begun during this internship, aiming to improve maternal outcomes in this vibrant city.</w:t>
      </w:r>
    </w:p>
    <w:p>
      <w:pPr>
        <w:pStyle w:val="BodyText"/>
      </w:pPr>
      <w:r>
        <w:t xml:space="preserve">I extend my deepest gratitude to the senior staff, mentors, and administration of the hospital in Uganda Kampala for their guidance and support throughout this rigorous training period. This report stands as a testament to our collective effort in upholding the standards of Midwifery practice.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Uganda Kampala</dc:title>
  <dc:creator/>
  <dc:language>en</dc:language>
  <cp:keywords/>
  <dcterms:created xsi:type="dcterms:W3CDTF">2026-07-29T14:47:24Z</dcterms:created>
  <dcterms:modified xsi:type="dcterms:W3CDTF">2026-07-29T14:47:24Z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