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[Name of Hospital/Clinic]</w:t>
      </w:r>
      <w:r>
        <w:br/>
      </w:r>
      <w:r>
        <w:rPr>
          <w:bCs/>
          <w:b/>
        </w:rPr>
        <w:t xml:space="preserve">Mentor/Supervisor:</w:t>
      </w:r>
      <w:r>
        <w:t xml:space="preserve"> </w:t>
      </w:r>
      <w:r>
        <w:t xml:space="preserve">Dr. Jane Doe, CNM</w:t>
      </w:r>
    </w:p>
    <w:p>
      <w:r>
        <w:pict>
          <v:rect style="width:0;height:1.5pt" o:hralign="center" o:hrstd="t" o:hr="t"/>
        </w:pict>
      </w:r>
    </w:p>
    <w:bookmarkEnd w:id="20"/>
    <w:bookmarkStart w:id="21" w:name="i.-introduction-and-executive-summary"/>
    <w:p>
      <w:pPr>
        <w:pStyle w:val="Heading1"/>
      </w:pPr>
      <w:r>
        <w:t xml:space="preserve">I. Introduction and Executive Summary</w:t>
      </w:r>
    </w:p>
    <w:p>
      <w:pPr>
        <w:pStyle w:val="FirstParagraph"/>
      </w:pPr>
      <w:r>
        <w:t xml:space="preserve">This document serves as the comprehensive final report detailing the clinical internship completed by [Your Name] in the role of a Midwife student within</w:t>
      </w:r>
      <w:r>
        <w:t xml:space="preserve"> </w:t>
      </w:r>
      <w:r>
        <w:rPr>
          <w:bCs/>
          <w:b/>
        </w:rPr>
        <w:t xml:space="preserve">United States New York City</w:t>
      </w:r>
      <w:r>
        <w:t xml:space="preserve">. The primary objective of this internship was to bridge the gap between theoretical academic knowledge and practical clinical application in high-volume, urban healthcare settings. As a future Midwife, it is imperative to understand not only the biological aspects of childbirth but also the complex social, cultural, and systemic factors that influence maternal health outcomes in one of the most diverse metropolitan areas on earth.</w:t>
      </w:r>
    </w:p>
    <w:p>
      <w:pPr>
        <w:pStyle w:val="BodyText"/>
      </w:pPr>
      <w:r>
        <w:t xml:space="preserve">The internship took place at [Name of Hospital], a Level I Trauma Center and a leading academic medical center located in Manhattan. This facility provides obstetric services to thousands of women annually from diverse socioeconomic backgrounds. The focus of this report is to analyze my experiences, clinical competencies gained, challenges faced, and professional growth developed during my tenure as an intern Midwife in</w:t>
      </w:r>
      <w:r>
        <w:t xml:space="preserve"> </w:t>
      </w:r>
      <w:r>
        <w:rPr>
          <w:bCs/>
          <w:b/>
        </w:rPr>
        <w:t xml:space="preserve">United States New York City</w:t>
      </w:r>
      <w:r>
        <w:t xml:space="preserve">.</w:t>
      </w:r>
    </w:p>
    <w:bookmarkEnd w:id="21"/>
    <w:bookmarkStart w:id="22" w:name="ii.-objectives-of-the-internship"/>
    <w:p>
      <w:pPr>
        <w:pStyle w:val="Heading1"/>
      </w:pPr>
      <w:r>
        <w:t xml:space="preserve">II. Objectives of the Internship</w:t>
      </w:r>
    </w:p>
    <w:p>
      <w:pPr>
        <w:pStyle w:val="FirstParagraph"/>
      </w:pPr>
      <w:r>
        <w:t xml:space="preserve">The internship was structured around several key learning objectives designed to prepare me for licensure as a Certified Nurse-Midwife (CNM) or Certified Midwife (CM). These objectives included:</w:t>
      </w:r>
    </w:p>
    <w:p>
      <w:pPr>
        <w:numPr>
          <w:ilvl w:val="0"/>
          <w:numId w:val="1001"/>
        </w:numPr>
        <w:pStyle w:val="Compact"/>
      </w:pPr>
      <w:r>
        <w:rPr>
          <w:bCs/>
          <w:b/>
        </w:rPr>
        <w:t xml:space="preserve">Clinical Competence in Obstetric Care:</w:t>
      </w:r>
      <w:r>
        <w:t xml:space="preserve">Gaining hands-on experience in prenatal assessments, labor and delivery management, and postpartum care.</w:t>
      </w:r>
    </w:p>
    <w:p>
      <w:pPr>
        <w:numPr>
          <w:ilvl w:val="0"/>
          <w:numId w:val="1001"/>
        </w:numPr>
        <w:pStyle w:val="Compact"/>
      </w:pPr>
      <w:r>
        <w:rPr>
          <w:bCs/>
          <w:b/>
        </w:rPr>
        <w:t xml:space="preserve">Cultural Competency:</w:t>
      </w:r>
      <w:r>
        <w:t xml:space="preserve">Navigating the multicultural landscape of</w:t>
      </w:r>
    </w:p>
    <w:p>
      <w:pPr>
        <w:numPr>
          <w:ilvl w:val="0"/>
          <w:numId w:val="1000"/>
        </w:numPr>
        <w:pStyle w:val="Compact"/>
      </w:pPr>
      <w:r>
        <w:t xml:space="preserve">United States New York City to provide patient-centered care that respects diverse beliefs regarding pregnancy and birth.</w:t>
      </w:r>
    </w:p>
    <w:p>
      <w:pPr>
        <w:numPr>
          <w:ilvl w:val="0"/>
          <w:numId w:val="1001"/>
        </w:numPr>
        <w:pStyle w:val="Compact"/>
      </w:pPr>
      <w:r>
        <w:rPr>
          <w:bCs/>
          <w:b/>
        </w:rPr>
        <w:t xml:space="preserve">Evidence-Based Practice:</w:t>
      </w:r>
    </w:p>
    <w:p>
      <w:pPr>
        <w:numPr>
          <w:ilvl w:val="0"/>
          <w:numId w:val="1001"/>
        </w:numPr>
        <w:pStyle w:val="Compact"/>
      </w:pPr>
      <w:r>
        <w:rPr>
          <w:bCs/>
          <w:b/>
        </w:rPr>
        <w:t xml:space="preserve">Risk Assessment and Management:</w:t>
      </w:r>
      <w:r>
        <w:t xml:space="preserve">Identifying high-risk pregnancies and coordinating care with obstetricians, neonatologists, and other specialists.</w:t>
      </w:r>
    </w:p>
    <w:bookmarkEnd w:id="22"/>
    <w:bookmarkStart w:id="26" w:name="X4cb5c9c35b2bcad17845f874e88f4793ed5ae47"/>
    <w:p>
      <w:pPr>
        <w:pStyle w:val="Heading1"/>
      </w:pPr>
      <w:r>
        <w:t xml:space="preserve">III. Clinical Rotations and Responsibilities</w:t>
      </w:r>
    </w:p>
    <w:p>
      <w:pPr>
        <w:pStyle w:val="FirstParagraph"/>
      </w:pPr>
      <w:r>
        <w:t xml:space="preserve">During my internship in</w:t>
      </w:r>
      <w:r>
        <w:t xml:space="preserve"> </w:t>
      </w:r>
      <w:r>
        <w:rPr>
          <w:bCs/>
          <w:b/>
        </w:rPr>
        <w:t xml:space="preserve">United States New York City</w:t>
      </w:r>
      <w:r>
        <w:t xml:space="preserve">, I rotated through several key departments within the</w:t>
      </w:r>
      <w:r>
        <w:t xml:space="preserve"> </w:t>
      </w:r>
      <w:r>
        <w:rPr>
          <w:bCs/>
          <w:b/>
        </w:rPr>
        <w:t xml:space="preserve">Midwife</w:t>
      </w:r>
      <w:r>
        <w:t xml:space="preserve">-led service line. Each rotation provided unique insights into the multifaceted nature of midwifery care.</w:t>
      </w:r>
    </w:p>
    <w:bookmarkStart w:id="23" w:name="a.-prenatal-outpatient-clinic"/>
    <w:p>
      <w:pPr>
        <w:pStyle w:val="Heading3"/>
      </w:pPr>
      <w:r>
        <w:t xml:space="preserve">A. Prenatal Outpatient Clinic</w:t>
      </w:r>
    </w:p>
    <w:p>
      <w:pPr>
        <w:pStyle w:val="FirstParagraph"/>
      </w:pPr>
      <w:r>
        <w:t xml:space="preserve">In the outpatient setting, my primary responsibility was assisting in routine prenatal visits for low-risk patients. I learned to perform comprehensive health histories, including screening for domestic violence, substance use, and mental health concerns—issues that are particularly prevalent in urban environments. I became proficient in measuring fundal height, listening to fetal heart tones using Doppler technology, and interpreting basic laboratory results such as glucose tolerance tests and blood type screenings. Under the supervision of my preceptor, I conducted initial intake interviews for new patients, establishing therapeutic relationships that are crucial for continuity of care.</w:t>
      </w:r>
    </w:p>
    <w:bookmarkEnd w:id="23"/>
    <w:bookmarkStart w:id="24" w:name="b.-labor-and-delivery-unit"/>
    <w:p>
      <w:pPr>
        <w:pStyle w:val="Heading3"/>
      </w:pPr>
      <w:r>
        <w:t xml:space="preserve">B. Labor and Delivery Unit</w:t>
      </w:r>
    </w:p>
    <w:p>
      <w:pPr>
        <w:pStyle w:val="FirstParagraph"/>
      </w:pPr>
      <w:r>
        <w:t xml:space="preserve">The Labor and Delivery (L&amp;D) unit was the most intense and rewarding aspect of my internship as a</w:t>
      </w:r>
      <w:r>
        <w:t xml:space="preserve"> </w:t>
      </w:r>
      <w:r>
        <w:rPr>
          <w:bCs/>
          <w:b/>
        </w:rPr>
        <w:t xml:space="preserve">Midwife</w:t>
      </w:r>
      <w:r>
        <w:t xml:space="preserve">. Operating in</w:t>
      </w:r>
      <w:r>
        <w:t xml:space="preserve"> </w:t>
      </w:r>
      <w:r>
        <w:rPr>
          <w:bCs/>
          <w:b/>
        </w:rPr>
        <w:t xml:space="preserve">United States New York City</w:t>
      </w:r>
      <w:r>
        <w:t xml:space="preserve">, this unit sees a high volume of admissions, often with patients arriving in active labor due to the fast-paced nature of city life. My duties included continuous fetal monitoring interpretation, assisting with cervical exams, and providing non-pharmacological pain management techniques such as hydrotherapy and positioning. I observed numerous vaginal deliveries, including those involving episiotomies and instrumental deliveries (forceps or vacuum extraction). One significant experience involved managing a patient with gestational diabetes who required careful monitoring of blood glucose levels during labor to prevent neonatal hypoglycemia.</w:t>
      </w:r>
    </w:p>
    <w:bookmarkEnd w:id="24"/>
    <w:bookmarkStart w:id="25" w:name="c.-postpartum-care"/>
    <w:p>
      <w:pPr>
        <w:pStyle w:val="Heading3"/>
      </w:pPr>
      <w:r>
        <w:t xml:space="preserve">C. Postpartum Care</w:t>
      </w:r>
    </w:p>
    <w:p>
      <w:pPr>
        <w:pStyle w:val="FirstParagraph"/>
      </w:pPr>
      <w:r>
        <w:t xml:space="preserve">Postpartum care is often overlooked, but it is critical for the long-term health of both mother and child. In this rotation, I learned to assess for signs of postpartum hemorrhage, infection, and deep vein thrombosis. I also focused on lactation support, helping patients establish breastfeeding routines. In</w:t>
      </w:r>
      <w:r>
        <w:t xml:space="preserve"> </w:t>
      </w:r>
      <w:r>
        <w:rPr>
          <w:bCs/>
          <w:b/>
        </w:rPr>
        <w:t xml:space="preserve">United States New York City</w:t>
      </w:r>
      <w:r>
        <w:t xml:space="preserve">, where return-to-work timelines are often short due to economic pressures, providing efficient and effective lactation education is vital for patient empowerment.</w:t>
      </w:r>
    </w:p>
    <w:bookmarkEnd w:id="25"/>
    <w:bookmarkEnd w:id="26"/>
    <w:bookmarkStart w:id="27" w:name="Xaaa394ad4d40f7888a5a2d98d63e037830ee756"/>
    <w:p>
      <w:pPr>
        <w:pStyle w:val="Heading1"/>
      </w:pPr>
      <w:r>
        <w:t xml:space="preserve">IV. Challenges and Cultural Considerations</w:t>
      </w:r>
    </w:p>
    <w:p>
      <w:pPr>
        <w:pStyle w:val="FirstParagraph"/>
      </w:pPr>
      <w:r>
        <w:t xml:space="preserve">Serving as a Midwife in training within</w:t>
      </w:r>
      <w:r>
        <w:t xml:space="preserve"> </w:t>
      </w:r>
      <w:r>
        <w:rPr>
          <w:bCs/>
          <w:b/>
        </w:rPr>
        <w:t xml:space="preserve">United States New York City</w:t>
      </w:r>
      <w:r>
        <w:t xml:space="preserve"> </w:t>
      </w:r>
      <w:r>
        <w:t xml:space="preserve">presented distinct challenges. The demographic diversity of the city means that I encountered patients from over 200 different countries speaking more than 20 languages. While English is the primary language of medical documentation, effective communication often required the use of certified medical interpreters rather than family members to ensure accuracy and patient autonomy.</w:t>
      </w:r>
    </w:p>
    <w:p>
      <w:pPr>
        <w:pStyle w:val="BodyText"/>
      </w:pPr>
      <w:r>
        <w:t xml:space="preserve">Furthermore, health disparities are stark in</w:t>
      </w:r>
      <w:r>
        <w:t xml:space="preserve"> </w:t>
      </w:r>
      <w:r>
        <w:rPr>
          <w:bCs/>
          <w:b/>
        </w:rPr>
        <w:t xml:space="preserve">United States New York City</w:t>
      </w:r>
      <w:r>
        <w:t xml:space="preserve">. I observed significant differences in maternal outcomes based on socioeconomic status and race. For instance, African American and Hispanic women in the city face higher rates of preterm birth and preeclampsia compared to their white counterparts. As a Midwife, it is my ethical obligation to advocate for these patients, ensuring they receive equitable care regardless of their background. This experience deepened my commitment to health equity and social justice within the midwifery profession.</w:t>
      </w:r>
    </w:p>
    <w:bookmarkEnd w:id="27"/>
    <w:bookmarkStart w:id="28" w:name="Xe21f907d0ecf69b585464796afa10287d23933f"/>
    <w:p>
      <w:pPr>
        <w:pStyle w:val="Heading1"/>
      </w:pPr>
      <w:r>
        <w:t xml:space="preserve">V. Professional Development and Reflection</w:t>
      </w:r>
    </w:p>
    <w:p>
      <w:pPr>
        <w:pStyle w:val="FirstParagraph"/>
      </w:pPr>
      <w:r>
        <w:t xml:space="preserve">This internship has profoundly shaped my professional identity as a Midwife. I have developed stronger critical thinking skills, particularly in emergency situations where quick decision-making is required. I also learned the importance of interdisciplinary collaboration. In</w:t>
      </w:r>
      <w:r>
        <w:t xml:space="preserve"> </w:t>
      </w:r>
      <w:r>
        <w:rPr>
          <w:bCs/>
          <w:b/>
        </w:rPr>
        <w:t xml:space="preserve">United States New York City</w:t>
      </w:r>
      <w:r>
        <w:t xml:space="preserve">, midwives work closely with obstetricians, pediatricians, social workers, and doulas to provide holistic care.</w:t>
      </w:r>
    </w:p>
    <w:p>
      <w:pPr>
        <w:pStyle w:val="BodyText"/>
      </w:pPr>
      <w:r>
        <w:t xml:space="preserve">I have also grown in my ability to educate patients. Midwifery is not just about delivering babies; it is about empowering women and families to make informed decisions about their bodies. Whether explaining the benefits of delayed cord clamping or discussing birth planning options, I learned to communicate complex medical information in an accessible, compassionate manner.</w:t>
      </w:r>
    </w:p>
    <w:bookmarkEnd w:id="28"/>
    <w:bookmarkStart w:id="29" w:name="vi.-conclusion"/>
    <w:p>
      <w:pPr>
        <w:pStyle w:val="Heading1"/>
      </w:pPr>
      <w:r>
        <w:t xml:space="preserve">VI. Conclusion</w:t>
      </w:r>
    </w:p>
    <w:p>
      <w:pPr>
        <w:pStyle w:val="FirstParagraph"/>
      </w:pPr>
      <w:r>
        <w:t xml:space="preserve">In conclusion, my internship as a Midwife in</w:t>
      </w:r>
      <w:r>
        <w:t xml:space="preserve"> </w:t>
      </w:r>
      <w:r>
        <w:rPr>
          <w:bCs/>
          <w:b/>
        </w:rPr>
        <w:t xml:space="preserve">United States New York City</w:t>
      </w:r>
      <w:r>
        <w:t xml:space="preserve"> </w:t>
      </w:r>
      <w:r>
        <w:t xml:space="preserve">has been an invaluable experience that has prepared me for the rigors of clinical practice. I have gained technical skills in obstetric care, developed cultural humility, and strengthened my advocacy for maternal health equity. The fast-paced, diverse environment of</w:t>
      </w:r>
      <w:r>
        <w:t xml:space="preserve"> </w:t>
      </w:r>
      <w:r>
        <w:rPr>
          <w:bCs/>
          <w:b/>
        </w:rPr>
        <w:t xml:space="preserve">United States New York City</w:t>
      </w:r>
      <w:r>
        <w:t xml:space="preserve"> </w:t>
      </w:r>
      <w:r>
        <w:t xml:space="preserve">challenged me to be adaptable, resilient, and compassionate.</w:t>
      </w:r>
    </w:p>
    <w:p>
      <w:pPr>
        <w:pStyle w:val="BodyText"/>
      </w:pPr>
      <w:r>
        <w:t xml:space="preserve">I am confident that the experiences I have gained during this internship have equipped me with the necessary competencies to provide safe, evidence-based, and patient-centered care. As I move forward in my career as a</w:t>
      </w:r>
      <w:r>
        <w:t xml:space="preserve"> </w:t>
      </w:r>
      <w:r>
        <w:rPr>
          <w:bCs/>
          <w:b/>
        </w:rPr>
        <w:t xml:space="preserve">Midwife</w:t>
      </w:r>
      <w:r>
        <w:t xml:space="preserve">, I will carry with me the lessons learned in this dynamic urban setting, committed to improving maternal and neonatal health outcomes for all families.</w:t>
      </w:r>
    </w:p>
    <w:p>
      <w:pPr>
        <w:pStyle w:val="BodyText"/>
      </w:pPr>
      <w:r>
        <w:rPr>
          <w:bCs/>
          <w:b/>
        </w:rPr>
        <w:t xml:space="preserve">Intern Signature:</w:t>
      </w:r>
    </w:p>
    <w:p>
      <w:pPr>
        <w:pStyle w:val="BodyText"/>
      </w:pPr>
      <w:r>
        <w:t xml:space="preserve">__________________________</w:t>
      </w:r>
      <w:r>
        <w:br/>
      </w:r>
      <w:r>
        <w:t xml:space="preserve">[Your Name]</w:t>
      </w:r>
      <w:r>
        <w:br/>
      </w:r>
      <w:r>
        <w:t xml:space="preserve">Midwifery Intern</w:t>
      </w:r>
      <w:r>
        <w:br/>
      </w:r>
      <w:r>
        <w:br/>
      </w:r>
    </w:p>
    <w:p>
      <w:pPr>
        <w:pStyle w:val="BodyText"/>
      </w:pPr>
      <w:r>
        <w:rPr>
          <w:bCs/>
          <w:b/>
        </w:rPr>
        <w:t xml:space="preserve">Mentor/Supervisor Signature:</w:t>
      </w:r>
    </w:p>
    <w:p>
      <w:pPr>
        <w:pStyle w:val="BodyText"/>
      </w:pPr>
      <w:r>
        <w:t xml:space="preserve">__________________________</w:t>
      </w:r>
      <w:r>
        <w:br/>
      </w:r>
      <w:r>
        <w:t xml:space="preserve">Dr. Jane Doe, CNM</w:t>
      </w:r>
      <w:r>
        <w:br/>
      </w:r>
      <w:r>
        <w:t xml:space="preserve">Lead Midwife/CNM</w:t>
      </w:r>
      <w:r>
        <w:br/>
      </w:r>
      <w:r>
        <w:br/>
      </w:r>
    </w:p>
    <w:p>
      <w:pPr>
        <w:pStyle w:val="BodyText"/>
      </w:pPr>
      <w:r>
        <w:rPr>
          <w:bCs/>
          <w:b/>
        </w:rPr>
        <w:t xml:space="preserve">Date:</w:t>
      </w:r>
    </w:p>
    <w:p>
      <w:pPr>
        <w:pStyle w:val="BodyText"/>
      </w:pPr>
      <w:r>
        <w:t xml:space="preserve">October 24,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2026-07-30T03:15:45Z</dcterms:created>
  <dcterms:modified xsi:type="dcterms:W3CDTF">2026-07-30T03:15:45Z</dcterms:modified>
</cp:coreProperties>
</file>

<file path=docProps/custom.xml><?xml version="1.0" encoding="utf-8"?>
<Properties xmlns="http://schemas.openxmlformats.org/officeDocument/2006/custom-properties" xmlns:vt="http://schemas.openxmlformats.org/officeDocument/2006/docPropsVTypes"/>
</file>