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b13b43fefc0b08a0206969b66a7a12c1c547e1"/>
    <w:p>
      <w:pPr>
        <w:pStyle w:val="Heading1"/>
      </w:pPr>
      <w:r>
        <w:t xml:space="preserve">Institutional Internship Report</w:t>
      </w:r>
      <w:r>
        <w:br/>
      </w:r>
      <w:r>
        <w:t xml:space="preserve">Military Officer Program</w:t>
      </w:r>
    </w:p>
    <w:p>
      <w:pPr>
        <w:pStyle w:val="FirstParagraph"/>
      </w:pPr>
      <w:r>
        <w:rPr>
          <w:bCs/>
          <w:b/>
        </w:rPr>
        <w:t xml:space="preserve">Date:</w:t>
      </w:r>
      <w:r>
        <w:t xml:space="preserve"> </w:t>
      </w:r>
      <w:r>
        <w:t xml:space="preserve">October 26, 2023</w:t>
      </w:r>
    </w:p>
    <w:p>
      <w:pPr>
        <w:pStyle w:val="BodyText"/>
      </w:pPr>
      <w:r>
        <w:rPr>
          <w:bCs/>
          <w:b/>
        </w:rPr>
        <w:t xml:space="preserve">Locus:</w:t>
      </w:r>
    </w:p>
    <w:bookmarkEnd w:id="20"/>
    <w:p>
      <w:pPr>
        <w:pStyle w:val="BodyText"/>
      </w:pPr>
      <w:r>
        <w:t xml:space="preserve">The report details the strategic and operational activities conducted during a specialized internship within the diplomatic and defense framework of</w:t>
      </w:r>
      <w:r>
        <w:t xml:space="preserve"> </w:t>
      </w:r>
      <w:r>
        <w:rPr>
          <w:bCs/>
          <w:b/>
        </w:rPr>
        <w:t xml:space="preserve">BELGIUM BRUSSELS</w:t>
      </w:r>
      <w:r>
        <w:t xml:space="preserve">, focusing on leadership development, international cooperation, and military policy analysis from the perspective of a</w:t>
      </w:r>
      <w:r>
        <w:t xml:space="preserve"> </w:t>
      </w:r>
      <w:r>
        <w:rPr>
          <w:bCs/>
          <w:b/>
        </w:rPr>
        <w:t xml:space="preserve">MILITARY OFFICER</w:t>
      </w:r>
      <w:r>
        <w:t xml:space="preserve">.</w:t>
      </w:r>
    </w:p>
    <w:p>
      <w:pPr>
        <w:pStyle w:val="BodyText"/>
      </w:pPr>
      <w:r>
        <w:rPr>
          <w:bCs/>
          <w:b/>
        </w:rPr>
        <w:t xml:space="preserve">Intern:</w:t>
      </w:r>
      <w:r>
        <w:t xml:space="preserve"> </w:t>
      </w:r>
      <w:r>
        <w:t xml:space="preserve">Cadet Lieutenant [Name Redacted]</w:t>
      </w:r>
      <w:r>
        <w:br/>
      </w:r>
      <w:r>
        <w:rPr>
          <w:bCs/>
          <w:b/>
        </w:rPr>
        <w:t xml:space="preserve">Sector:</w:t>
      </w:r>
      <w:r>
        <w:t xml:space="preserve"> </w:t>
      </w:r>
      <w:r>
        <w:t xml:space="preserve">Defense Policy &amp; International Relations</w:t>
      </w:r>
      <w:r>
        <w:br/>
      </w:r>
      <w:r>
        <w:t xml:space="preserve">BELGIUM BRUSSELS</w:t>
      </w:r>
      <w:r>
        <w:br/>
      </w:r>
    </w:p>
    <w:p>
      <w:pPr>
        <w:pStyle w:val="BodyText"/>
      </w:pPr>
      <w:r>
        <w:t xml:space="preserve">The context of this internship was situated primarily in the capital city, where the intersection of national defense strategies and international NATO operations converges. The objective was to bridge theoretical military knowledge with practical diplomatic and operational realities within a multinational environment.</w:t>
      </w:r>
    </w:p>
    <w:bookmarkStart w:id="21" w:name="introduction-and-objectives"/>
    <w:p>
      <w:pPr>
        <w:pStyle w:val="Heading2"/>
      </w:pPr>
      <w:r>
        <w:t xml:space="preserve">1. Introduction and Objectives</w:t>
      </w:r>
    </w:p>
    <w:p>
      <w:pPr>
        <w:pStyle w:val="FirstParagraph"/>
      </w:pPr>
      <w:r>
        <w:t xml:space="preserve">The role of a</w:t>
      </w:r>
      <w:r>
        <w:t xml:space="preserve"> </w:t>
      </w:r>
      <w:r>
        <w:rPr>
          <w:bCs/>
          <w:b/>
        </w:rPr>
        <w:t xml:space="preserve">MILITARY OFFICER</w:t>
      </w:r>
      <w:r>
        <w:br/>
      </w:r>
      <w:r>
        <w:t xml:space="preserve">The primary objectives of this internship were threefold: first, to understand the administrative and logistical complexities of maintaining military readiness in a peacetime diplomatic hub; second, to engage with international partners to enhance interoperability among allied forces; and third, to analyze the evolving security landscape in Europe from the vantage point of</w:t>
      </w:r>
      <w:r>
        <w:t xml:space="preserve"> </w:t>
      </w:r>
      <w:r>
        <w:rPr>
          <w:bCs/>
          <w:b/>
        </w:rPr>
        <w:t xml:space="preserve">BELGIUM BRUSSELS</w:t>
      </w:r>
      <w:r>
        <w:t xml:space="preserve">. By positioning an intern within this high-stakes environment, the program aimed to cultivate officers who are not only tactically proficient but also diplomatically astute.</w:t>
      </w:r>
    </w:p>
    <w:bookmarkEnd w:id="21"/>
    <w:bookmarkStart w:id="22" w:name="the-strategic-context-belgium-brussels"/>
    <w:p>
      <w:pPr>
        <w:pStyle w:val="Heading2"/>
      </w:pPr>
      <w:r>
        <w:t xml:space="preserve">2. The Strategic Context: BELGIUM BRUSSELS</w:t>
      </w:r>
    </w:p>
    <w:p>
      <w:pPr>
        <w:pStyle w:val="FirstParagraph"/>
      </w:pPr>
      <w:r>
        <w:rPr>
          <w:bCs/>
          <w:b/>
        </w:rPr>
        <w:t xml:space="preserve">BELGIUM BRUSSELS</w:t>
      </w:r>
      <w:r>
        <w:br/>
      </w:r>
      <w:r>
        <w:t xml:space="preserve">The location of this internship was critical. As the host city for NATO Headquarters and a hub for numerous EU defense agencies,</w:t>
      </w:r>
      <w:r>
        <w:t xml:space="preserve"> </w:t>
      </w:r>
      <w:r>
        <w:rPr>
          <w:bCs/>
          <w:b/>
        </w:rPr>
        <w:t xml:space="preserve">BELGIUM BRUSSELS</w:t>
      </w:r>
      <w:r>
        <w:t xml:space="preserve"> </w:t>
      </w:r>
      <w:r>
        <w:t xml:space="preserve">offers a unique laboratory for military study. The intern was exposed to the daily operations of multinational command structures, observing how decisions made in conference rooms in</w:t>
      </w:r>
      <w:r>
        <w:t xml:space="preserve"> </w:t>
      </w:r>
      <w:r>
        <w:rPr>
          <w:bCs/>
          <w:b/>
        </w:rPr>
        <w:t xml:space="preserve">BELGIUM BRUSSELS</w:t>
      </w:r>
      <w:r>
        <w:br/>
      </w:r>
      <w:r>
        <w:t xml:space="preserve">Furthermore, the internship required an understanding of Belgian domestic defense policies and their alignment with international obligations. This duality required the</w:t>
      </w:r>
    </w:p>
    <w:p>
      <w:pPr>
        <w:pStyle w:val="BodyText"/>
      </w:pPr>
      <w:r>
        <w:t xml:space="preserve">MILITARY OFFICER candidate to navigate between national interests and collective security agreements, a skill essential for modern military leadership.</w:t>
      </w:r>
    </w:p>
    <w:bookmarkEnd w:id="22"/>
    <w:bookmarkStart w:id="26" w:name="core-activities-and-responsibilities"/>
    <w:p>
      <w:pPr>
        <w:pStyle w:val="Heading2"/>
      </w:pPr>
      <w:r>
        <w:t xml:space="preserve">3. Core Activities and Responsibilities</w:t>
      </w:r>
    </w:p>
    <w:p>
      <w:pPr>
        <w:pStyle w:val="FirstParagraph"/>
      </w:pPr>
      <w:r>
        <w:t xml:space="preserve">The daily duties of the intern were rigorous and varied, designed to test both intellectual capacity and professional demeanor. Key responsibilities included:</w:t>
      </w:r>
    </w:p>
    <w:bookmarkStart w:id="23" w:name="X81d8afa3b975d2870c8b774f89ec29c394d63b4"/>
    <w:p>
      <w:pPr>
        <w:pStyle w:val="Heading3"/>
      </w:pPr>
      <w:r>
        <w:t xml:space="preserve">a. Policy Analysis and Briefing Preparation</w:t>
      </w:r>
    </w:p>
    <w:p>
      <w:pPr>
        <w:pStyle w:val="FirstParagraph"/>
      </w:pPr>
      <w:r>
        <w:t xml:space="preserve">A significant portion of the internship involved drafting briefing documents for senior military liaisons. These documents required precise language and a deep understanding of geopolitical trends affecting</w:t>
      </w:r>
      <w:r>
        <w:t xml:space="preserve"> </w:t>
      </w:r>
      <w:r>
        <w:rPr>
          <w:bCs/>
          <w:b/>
        </w:rPr>
        <w:t xml:space="preserve">BELGIUM BRUSSELS</w:t>
      </w:r>
      <w:r>
        <w:t xml:space="preserve">. The</w:t>
      </w:r>
    </w:p>
    <w:p>
      <w:pPr>
        <w:pStyle w:val="BodyText"/>
      </w:pPr>
      <w:r>
        <w:t xml:space="preserve">MILITARY OFFICER trainee was tasked with researching emerging security threats, analyzing their potential impact on regional stability, and proposing strategic countermeasures. This process honed the intern's ability to synthesize complex intelligence into actionable military advice.</w:t>
      </w:r>
    </w:p>
    <w:bookmarkEnd w:id="23"/>
    <w:bookmarkStart w:id="24" w:name="b.-multilateral-coordination-exercises"/>
    <w:p>
      <w:pPr>
        <w:pStyle w:val="Heading3"/>
      </w:pPr>
      <w:r>
        <w:t xml:space="preserve">b. Multilateral Coordination Exercises</w:t>
      </w:r>
    </w:p>
    <w:p>
      <w:pPr>
        <w:pStyle w:val="FirstParagraph"/>
      </w:pPr>
      <w:r>
        <w:t xml:space="preserve">In</w:t>
      </w:r>
      <w:r>
        <w:t xml:space="preserve"> </w:t>
      </w:r>
      <w:r>
        <w:rPr>
          <w:bCs/>
          <w:b/>
        </w:rPr>
        <w:t xml:space="preserve">BELGIUM BRUSSELS</w:t>
      </w:r>
      <w:r>
        <w:t xml:space="preserve">, interoperability is key. The intern participated in simulated coordination exercises involving representatives from various allied nations. These simulations focused on crisis response protocols, joint command structures, and communication chains. As a</w:t>
      </w:r>
    </w:p>
    <w:p>
      <w:pPr>
        <w:pStyle w:val="BodyText"/>
      </w:pPr>
      <w:r>
        <w:t xml:space="preserve">MILITARY OFFICER candidate, the intern had to demonstrate proficiency in cross-cultural communication and adhere to strict chain-of-command protocols while negotiating with peers from diverse military backgrounds.</w:t>
      </w:r>
    </w:p>
    <w:bookmarkEnd w:id="24"/>
    <w:bookmarkStart w:id="25" w:name="Xa60af133618bbe51f4ff02e75a743aa862dac93"/>
    <w:p>
      <w:pPr>
        <w:pStyle w:val="Heading3"/>
      </w:pPr>
      <w:r>
        <w:t xml:space="preserve">c. Liaison Duties and Diplomatic Engagement</w:t>
      </w:r>
    </w:p>
    <w:p>
      <w:pPr>
        <w:pStyle w:val="FirstParagraph"/>
      </w:pPr>
      <w:r>
        <w:t xml:space="preserve">The role also required representing the home nation’s defense interests in meetings with civilian government officials and international organizations based in</w:t>
      </w:r>
      <w:r>
        <w:t xml:space="preserve"> </w:t>
      </w:r>
      <w:r>
        <w:rPr>
          <w:bCs/>
          <w:b/>
        </w:rPr>
        <w:t xml:space="preserve">BELGIUM BRUSSELS</w:t>
      </w:r>
      <w:r>
        <w:t xml:space="preserve">. The intern learned how military objectives must be articulated in a way that resonates with political stakeholders. This experience was vital for a future</w:t>
      </w:r>
    </w:p>
    <w:p>
      <w:pPr>
        <w:pStyle w:val="BodyText"/>
      </w:pPr>
      <w:r>
        <w:t xml:space="preserve">MILITARY OFFICER, as it highlighted the necessity of clear, concise, and politically sensitive communication.</w:t>
      </w:r>
    </w:p>
    <w:bookmarkEnd w:id="25"/>
    <w:bookmarkEnd w:id="26"/>
    <w:bookmarkStart w:id="27" w:name="X5e6e7c455d2c4db4522ea4836c02b3fd843871f"/>
    <w:p>
      <w:pPr>
        <w:pStyle w:val="Heading2"/>
      </w:pPr>
      <w:r>
        <w:t xml:space="preserve">4. Skills Development and Professional Growth</w:t>
      </w:r>
    </w:p>
    <w:p>
      <w:pPr>
        <w:pStyle w:val="FirstParagraph"/>
      </w:pPr>
      <w:r>
        <w:t xml:space="preserve">This internship served as a crucible for professional development. The following skills were notably enhanced:</w:t>
      </w:r>
    </w:p>
    <w:p>
      <w:pPr>
        <w:pStyle w:val="BodyText"/>
      </w:pPr>
      <w:r>
        <w:rPr>
          <w:bCs/>
          <w:b/>
        </w:rPr>
        <w:t xml:space="preserve">Critical Thinking:</w:t>
      </w:r>
    </w:p>
    <w:p>
      <w:pPr>
        <w:pStyle w:val="FirstParagraph"/>
      </w:pPr>
      <w:r>
        <w:rPr>
          <w:bCs/>
          <w:b/>
        </w:rPr>
        <w:t xml:space="preserve">Adaptability:</w:t>
      </w:r>
    </w:p>
    <w:p>
      <w:pPr>
        <w:pStyle w:val="BodyText"/>
      </w:pPr>
      <w:r>
        <w:t xml:space="preserve">Military service demands flexibility. Working in the multicultural setting of</w:t>
      </w:r>
    </w:p>
    <w:p>
      <w:pPr>
        <w:pStyle w:val="BodyText"/>
      </w:pPr>
      <w:r>
        <w:t xml:space="preserve">BELGIUM BRUSSELS, the intern learned to adapt quickly to changing scenarios and diverse working styles, a core tenet of effective</w:t>
      </w:r>
    </w:p>
    <w:p>
      <w:pPr>
        <w:pStyle w:val="BodyText"/>
      </w:pPr>
      <w:r>
        <w:t xml:space="preserve">MILITARY OFFICER leadership.</w:t>
      </w:r>
    </w:p>
    <w:p>
      <w:pPr>
        <w:pStyle w:val="BodyText"/>
      </w:pPr>
      <w:r>
        <w:rPr>
          <w:bCs/>
          <w:b/>
        </w:rPr>
        <w:t xml:space="preserve">Diplomatic Acumen:</w:t>
      </w:r>
    </w:p>
    <w:bookmarkEnd w:id="27"/>
    <w:bookmarkStart w:id="28" w:name="challenges-encountered"/>
    <w:p>
      <w:pPr>
        <w:pStyle w:val="Heading2"/>
      </w:pPr>
      <w:r>
        <w:t xml:space="preserve">5. Challenges Encountered</w:t>
      </w:r>
    </w:p>
    <w:p>
      <w:pPr>
        <w:pStyle w:val="FirstParagraph"/>
      </w:pPr>
      <w:r>
        <w:t xml:space="preserve">No internship of this nature is without its difficulties. The primary challenge was managing the sheer volume of information available in</w:t>
      </w:r>
      <w:r>
        <w:t xml:space="preserve"> </w:t>
      </w:r>
      <w:r>
        <w:rPr>
          <w:bCs/>
          <w:b/>
        </w:rPr>
        <w:t xml:space="preserve">BELGIUM BRUSSELS</w:t>
      </w:r>
      <w:r>
        <w:br/>
      </w:r>
      <w:r>
        <w:t xml:space="preserve">The pressure to produce high-quality work while adapting to a new cultural and professional environment tested the resilience and mental fortitude expected of a</w:t>
      </w:r>
    </w:p>
    <w:p>
      <w:pPr>
        <w:pStyle w:val="BodyText"/>
      </w:pPr>
      <w:r>
        <w:t xml:space="preserve">MILITARY OFFICER. Additionally, navigating the bureaucratic nuances of international organizations required patience and precision. However, overcoming these challenges strengthened the intern’s resolve and refined their problem-solving capabilities.</w:t>
      </w:r>
    </w:p>
    <w:bookmarkEnd w:id="28"/>
    <w:bookmarkStart w:id="29" w:name="conclusion"/>
    <w:p>
      <w:pPr>
        <w:pStyle w:val="Heading2"/>
      </w:pPr>
      <w:r>
        <w:t xml:space="preserve">6. Conclusion</w:t>
      </w:r>
    </w:p>
    <w:p>
      <w:pPr>
        <w:pStyle w:val="FirstParagraph"/>
      </w:pPr>
      <w:r>
        <w:t xml:space="preserve">This internship was an invaluable experience that profoundly shaped the professional trajectory of the participant. By operating within the dynamic security ecosystem of</w:t>
      </w:r>
      <w:r>
        <w:t xml:space="preserve"> </w:t>
      </w:r>
      <w:r>
        <w:rPr>
          <w:bCs/>
          <w:b/>
        </w:rPr>
        <w:t xml:space="preserve">BELGIUM BRUSSELS</w:t>
      </w:r>
      <w:r>
        <w:t xml:space="preserve">, the intern gained a holistic view of modern military operations that extends beyond the battlefield. The insights gained regarding international cooperation, policy formulation, and diplomatic engagement are essential for any aspiring</w:t>
      </w:r>
    </w:p>
    <w:p>
      <w:pPr>
        <w:pStyle w:val="BodyText"/>
      </w:pPr>
      <w:r>
        <w:t xml:space="preserve">MILITARY OFFICER seeking to serve in a globalized world.</w:t>
      </w:r>
    </w:p>
    <w:p>
      <w:pPr>
        <w:pStyle w:val="BodyText"/>
      </w:pPr>
      <w:r>
        <w:t xml:space="preserve">The intersection of duty, diplomacy, and defense observed in</w:t>
      </w:r>
      <w:r>
        <w:t xml:space="preserve"> </w:t>
      </w:r>
      <w:r>
        <w:rPr>
          <w:bCs/>
          <w:b/>
        </w:rPr>
        <w:t xml:space="preserve">BELGIUM BRUSSELS</w:t>
      </w:r>
      <w:r>
        <w:br/>
      </w:r>
      <w:r>
        <w:t xml:space="preserve">In conclusion, this report underscores the importance of experiential learning for military personnel. The internship provided not just technical skills, but also the strategic vision necessary for leadership in complex international environments. The experience in</w:t>
      </w:r>
      <w:r>
        <w:t xml:space="preserve"> </w:t>
      </w:r>
      <w:r>
        <w:rPr>
          <w:bCs/>
          <w:b/>
        </w:rPr>
        <w:t xml:space="preserve">BELGIUM BRUSSELS</w:t>
      </w:r>
      <w:r>
        <w:t xml:space="preserve"> </w:t>
      </w:r>
      <w:r>
        <w:t xml:space="preserve">has prepared the</w:t>
      </w:r>
    </w:p>
    <w:p>
      <w:pPr>
        <w:pStyle w:val="BodyText"/>
      </w:pPr>
      <w:r>
        <w:t xml:space="preserve">MILITARY OFFICER candidate to contribute effectively to future defense initiatives, embodying the values of discipline, integrity, and service.</w:t>
      </w:r>
    </w:p>
    <w:p>
      <w:r>
        <w:pict>
          <v:rect style="width:0;height:1.5pt" o:hralign="center" o:hrstd="t" o:hr="t"/>
        </w:pict>
      </w:r>
    </w:p>
    <w:p>
      <w:pPr>
        <w:pStyle w:val="FirstParagraph"/>
      </w:pPr>
      <w:r>
        <w:rPr>
          <w:bCs/>
          <w:b/>
        </w:rPr>
        <w:t xml:space="preserve">Signed:</w:t>
      </w:r>
      <w:r>
        <w:t xml:space="preserve"> </w:t>
      </w:r>
      <w:r>
        <w:t xml:space="preserve">__________________________</w:t>
      </w:r>
    </w:p>
    <w:p>
      <w:pPr>
        <w:pStyle w:val="BodyText"/>
      </w:pPr>
      <w:r>
        <w:rPr>
          <w:bCs/>
          <w:b/>
        </w:rPr>
        <w:t xml:space="preserve">Military Officer Intern</w:t>
      </w:r>
    </w:p>
    <w:p>
      <w:r>
        <w:pict>
          <v:rect style="width:0;height:1.5pt" o:hralign="center" o:hrstd="t" o:hr="t"/>
        </w:pict>
      </w:r>
    </w:p>
    <w:p>
      <w:pPr>
        <w:pStyle w:val="FirstParagraph"/>
      </w:pPr>
      <w:r>
        <w:rPr>
          <w:bCs/>
          <w:b/>
        </w:rPr>
        <w:t xml:space="preserve">Signed:</w:t>
      </w:r>
      <w:r>
        <w:t xml:space="preserve"> </w:t>
      </w:r>
      <w:r>
        <w:t xml:space="preserve">__________________________</w:t>
      </w:r>
    </w:p>
    <w:p>
      <w:pPr>
        <w:pStyle w:val="BodyText"/>
      </w:pPr>
      <w:r>
        <w:rPr>
          <w:bCs/>
          <w:b/>
        </w:rPr>
        <w:t xml:space="preserve">Superior Officer / Supervisor</w:t>
      </w:r>
    </w:p>
    <w:p>
      <w:pPr>
        <w:pStyle w:val="BodyText"/>
      </w:pPr>
      <w:r>
        <w:rPr>
          <w:iCs/>
          <w:i/>
        </w:rPr>
        <w:t xml:space="preserve">Institution based in BELGIUM BRUSSELS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2026-07-29T12:31:41Z</dcterms:created>
  <dcterms:modified xsi:type="dcterms:W3CDTF">2026-07-29T12:31:41Z</dcterms:modified>
</cp:coreProperties>
</file>

<file path=docProps/custom.xml><?xml version="1.0" encoding="utf-8"?>
<Properties xmlns="http://schemas.openxmlformats.org/officeDocument/2006/custom-properties" xmlns:vt="http://schemas.openxmlformats.org/officeDocument/2006/docPropsVTypes"/>
</file>