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br/>
      </w:r>
    </w:p>
    <w:p>
      <w:pPr>
        <w:pStyle w:val="BodyText"/>
      </w:pPr>
      <w:r>
        <w:rPr>
          <w:bCs/>
          <w:b/>
        </w:rPr>
        <w:t xml:space="preserve">Candidate:</w:t>
      </w:r>
      <w:r>
        <w:t xml:space="preserve"> </w:t>
      </w:r>
      <w:r>
        <w:t xml:space="preserve">[Your Name]</w:t>
      </w:r>
    </w:p>
    <w:p>
      <w:pPr>
        <w:pStyle w:val="BodyText"/>
      </w:pPr>
      <w:r>
        <w:rPr>
          <w:bCs/>
          <w:b/>
        </w:rPr>
        <w:t xml:space="preserve">Type of Internship:</w:t>
      </w:r>
      <w:r>
        <w:t xml:space="preserve">Military Officer</w:t>
      </w:r>
    </w:p>
    <w:p>
      <w:pPr>
        <w:pStyle w:val="BodyText"/>
      </w:pPr>
      <w:r>
        <w:t xml:space="preserve">Duty Station:Canda Toronto</w:t>
      </w:r>
    </w:p>
    <w:p>
      <w:pPr>
        <w:pStyle w:val="BodyText"/>
      </w:pPr>
      <w:r>
        <w:t xml:space="preserve">P</w:t>
      </w:r>
    </w:p>
    <w:bookmarkEnd w:id="20"/>
    <w:p>
      <w:pPr>
        <w:pStyle w:val="BodyText"/>
      </w:pPr>
      <w:r>
        <w:t xml:space="preserve">P</w:t>
      </w:r>
    </w:p>
    <w:p>
      <w:pPr>
        <w:pStyle w:val="BodyText"/>
      </w:pPr>
      <w:r>
        <w:t xml:space="preserve">The Context of the Internship in Canada Toronto</w:t>
      </w:r>
    </w:p>
    <w:p>
      <w:pPr>
        <w:pStyle w:val="BodyText"/>
      </w:pPr>
      <w:r>
        <w:t xml:space="preserve">This report details the experiences, observations, and professional development achieved during a specialized internship as a Military Officer within the framework of international defense cooperation. The primary duty station for this program was located in Canada Toronto, specifically engaging with units associated with joint operations and strategic planning centered around this major metropolitan hub. While Canada’s primary military installations are often associated with Ottawa or specific bases such as CFB Borden, Toronto serves as a critical logistical, administrative, and diplomatic nexus for national defense initiatives. This internship provided a unique vantage point to observe the intersection of civilian infrastructure management and military strategic planning in one of Canada’s most vibrant cities.</w:t>
      </w:r>
    </w:p>
    <w:p>
      <w:pPr>
        <w:pStyle w:val="BodyText"/>
      </w:pPr>
      <w:r>
        <w:t xml:space="preserve">The objective of this Military Officer internship was to bridge theoretical military science with practical application within a modern democratic framework. By situating the program in Canada Toronto, the intern was exposed to high-level discussions regarding domestic emergency response, international peacekeeping support roles, and the integration of technology in urban defense scenarios. The dense urban environment of Toronto presented distinct challenges and opportunities for a Military Officer trainee, particularly concerning crowd control protocols, disaster relief coordination with municipal authorities like Emergency Management Ontario (EMO), and the maintenance of civil-military relations.</w:t>
      </w:r>
    </w:p>
    <w:bookmarkStart w:id="21" w:name="X3256d689eef66434e2dacf9bfa8a2a677511403"/>
    <w:p>
      <w:pPr>
        <w:pStyle w:val="Heading2"/>
      </w:pPr>
      <w:r>
        <w:t xml:space="preserve">Key Responsibilities and Operational Duties</w:t>
      </w:r>
    </w:p>
    <w:p>
      <w:pPr>
        <w:pStyle w:val="FirstParagraph"/>
      </w:pPr>
      <w:r>
        <w:t xml:space="preserve">As a Military Officer intern, the primary role involved assisting senior staff officers in the development of contingency plans for both domestic emergencies and international deployments. A significant portion of time was dedicated to analyzing intelligence reports relevant to North American defense (NORAD) perspectives, with a specific focus on air sovereignty and maritime security approaches that pass through Canadian airspace near Toronto Pearson International Airport. The intern was tasked with synthesizing data regarding potential threats, ranging from natural disasters such as severe ice storms or flooding in the Greater Toronto Area (GTA), to asymmetric warfare tactics.</w:t>
      </w:r>
    </w:p>
    <w:p>
      <w:pPr>
        <w:pStyle w:val="BodyText"/>
      </w:pPr>
      <w:r>
        <w:t xml:space="preserve">Another critical aspect of the internship involved participating in joint interagency exercises. These simulations required close collaboration with local police services, fire departments, and federal agencies like the Canadian Coast Guard and Transport Canada. The Military Officer intern facilitated communication drills that emphasized clarity, chain-of-command adherence, and rapid decision-making under pressure. This experience was pivotal in understanding how a Military Officer operates not just on the battlefield, but in complex urban environments where public trust and legal compliance are paramount.</w:t>
      </w:r>
    </w:p>
    <w:p>
      <w:pPr>
        <w:pStyle w:val="BodyText"/>
      </w:pPr>
      <w:r>
        <w:t xml:space="preserve">Furthermore, the internship included a module on logistics and supply chain management tailored for metropolitan settings. Toronto’s role as an economic hub means that any disruption to its infrastructure has national implications. The intern worked on optimizing supply routes for emergency response teams, ensuring that resources could be deployed swiftly from military warehouses in the outskirts of Canada Toronto to the city center if required. This logistical training highlighted the importance of precision and foresight in modern military operations.</w:t>
      </w:r>
    </w:p>
    <w:bookmarkEnd w:id="21"/>
    <w:bookmarkStart w:id="22" w:name="X3fea97ce64f83fa7267e42d385f097b3656fa9a"/>
    <w:p>
      <w:pPr>
        <w:pStyle w:val="Heading2"/>
      </w:pPr>
      <w:r>
        <w:t xml:space="preserve">Skill Acquisition and Professional Development</w:t>
      </w:r>
    </w:p>
    <w:p>
      <w:pPr>
        <w:pStyle w:val="FirstParagraph"/>
      </w:pPr>
      <w:r>
        <w:t xml:space="preserve">The duration of this internship as a Military Officer resulted in substantial professional growth. One of the most significant skills acquired was advanced leadership in multicultural teams. Toronto is one of the most diverse cities in the world, and working within its defense ecosystem required an acute sensitivity to cultural differences and inclusivity. As a Military Officer, learning to lead personnel from various backgrounds while maintaining discipline and morale was a crucial lesson.</w:t>
      </w:r>
    </w:p>
    <w:p>
      <w:pPr>
        <w:pStyle w:val="BodyText"/>
      </w:pPr>
      <w:r>
        <w:t xml:space="preserve">Additionally, technical proficiency in military simulation software improved markedly. The intern gained hands-on experience with Command and Control (C2) systems used by the Canadian Armed Forces. These tools allowed for real-time monitoring of assets during exercises based in the Canada Toronto region. Understanding these technologies is essential for any aspiring Military Officer, as modern warfare is increasingly digital and data-driven.</w:t>
      </w:r>
    </w:p>
    <w:p>
      <w:pPr>
        <w:pStyle w:val="BodyText"/>
      </w:pPr>
      <w:r>
        <w:t xml:space="preserve">Communication skills were also refined through regular briefings to senior command staff. The intern learned to distill complex military jargon into clear, actionable intelligence for non-military stakeholders. This ability to translate operational concepts for civil authorities was particularly valuable given the location in Canada Toronto, where civilian interaction is frequent and necessary for public safety.</w:t>
      </w:r>
    </w:p>
    <w:bookmarkEnd w:id="22"/>
    <w:bookmarkStart w:id="23" w:name="strategic-insights-and-observations"/>
    <w:p>
      <w:pPr>
        <w:pStyle w:val="Heading2"/>
      </w:pPr>
      <w:r>
        <w:t xml:space="preserve">Strategic Insights and Observations</w:t>
      </w:r>
    </w:p>
    <w:p>
      <w:pPr>
        <w:pStyle w:val="FirstParagraph"/>
      </w:pPr>
      <w:r>
        <w:t xml:space="preserve">The internship offered profound insights into the evolving role of the Canadian Armed Forces in domestic security. The presence of a Military Officer training program in Canada Toronto underscored the shift towards "defense diplomacy" at home. This involves building resilience within communities against hybrid threats, including cyber-attacks and misinformation campaigns that could destabilize public order.</w:t>
      </w:r>
    </w:p>
    <w:p>
      <w:pPr>
        <w:pStyle w:val="BodyText"/>
      </w:pPr>
      <w:r>
        <w:t xml:space="preserve">Observations regarding urban warfare preparedness were also noteworthy. The intern studied case studies of historical conflicts where urban centers were primary battlegrounds, applying these lessons to hypothetical scenarios in the GTA. This academic-practical hybrid approach reinforced the idea that a Military Officer must be both a warrior and a strategist, capable of minimizing collateral damage while achieving operational objectives.</w:t>
      </w:r>
    </w:p>
    <w:p>
      <w:pPr>
        <w:pStyle w:val="BodyText"/>
      </w:pPr>
      <w:r>
        <w:t xml:space="preserve">The ethical dimension of military service was another major theme. Discussions on the rules of engagement (ROE) and international humanitarian law were rigorous. As an intern in Canada Toronto, representing the ideals of democratic values abroad and at home, understanding the moral responsibilities of a Military Officer was foundational to personal integrity.</w:t>
      </w:r>
    </w:p>
    <w:bookmarkEnd w:id="23"/>
    <w:bookmarkStart w:id="24" w:name="conclusion"/>
    <w:p>
      <w:pPr>
        <w:pStyle w:val="Heading2"/>
      </w:pPr>
      <w:r>
        <w:t xml:space="preserve">Conclusion</w:t>
      </w:r>
    </w:p>
    <w:p>
      <w:pPr>
        <w:pStyle w:val="FirstParagraph"/>
      </w:pPr>
      <w:r>
        <w:t xml:space="preserve">In conclusion, this internship as a Military Officer in Canada Toronto was an unparalleled opportunity for professional enrichment. It successfully combined rigorous military training with the unique socio-political context of one of Canada’s most important cities. The experiences gained—ranging from logistical planning and joint interagency coordination to ethical leadership and technological proficiency—have laid a solid foundation for future service.</w:t>
      </w:r>
    </w:p>
    <w:p>
      <w:pPr>
        <w:pStyle w:val="BodyText"/>
      </w:pPr>
      <w:r>
        <w:t xml:space="preserve">The internship confirmed that modern Military Officers must be adaptable, technologically savvy, and deeply connected to the communities they serve. The specific environment of Canada Toronto provided an ideal laboratory for testing these competencies in a safe yet challenging setting. This report serves as a testament to the value of such programs in preparing the next generation of defense leaders who are ready to meet the complex security challenges of the 21st century.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 Canada Toronto</dc:title>
  <dc:creator/>
  <dc:language>en</dc:language>
  <cp:keywords/>
  <dcterms:created xsi:type="dcterms:W3CDTF">2026-07-29T10:18:35Z</dcterms:created>
  <dcterms:modified xsi:type="dcterms:W3CDTF">2026-07-29T10:18:35Z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