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Military</w:t>
      </w:r>
      <w:r>
        <w:t xml:space="preserve"> </w:t>
      </w:r>
      <w:r>
        <w:t xml:space="preserve">Officer</w:t>
      </w:r>
      <w:r>
        <w:t xml:space="preserve"> </w:t>
      </w:r>
      <w:r>
        <w:t xml:space="preserve">Training</w:t>
      </w:r>
    </w:p>
    <w:bookmarkStart w:id="29" w:name="internship-report"/>
    <w:p>
      <w:pPr>
        <w:pStyle w:val="Heading1"/>
      </w:pPr>
      <w:r>
        <w:t xml:space="preserve">Internship Report</w:t>
      </w:r>
    </w:p>
    <w:p>
      <w:pPr>
        <w:pStyle w:val="FirstParagraph"/>
      </w:pPr>
      <w:r>
        <w:rPr>
          <w:bCs/>
          <w:b/>
        </w:rPr>
        <w:t xml:space="preserve">Name:</w:t>
      </w:r>
    </w:p>
    <w:p>
      <w:pPr>
        <w:pStyle w:val="BodyText"/>
      </w:pPr>
      <w:r>
        <w:rPr>
          <w:bCs/>
          <w:b/>
        </w:rPr>
        <w:t xml:space="preserve">Rank/ID:</w:t>
      </w:r>
    </w:p>
    <w:p>
      <w:pPr>
        <w:pStyle w:val="BodyText"/>
      </w:pPr>
      <w:r>
        <w:rPr>
          <w:bCs/>
          <w:b/>
        </w:rPr>
        <w:t xml:space="preserve">Date of Submission:</w:t>
      </w:r>
    </w:p>
    <w:p>
      <w:pPr>
        <w:pStyle w:val="BodyText"/>
      </w:pPr>
      <w:r>
        <w:br/>
      </w:r>
    </w:p>
    <w:bookmarkStart w:id="20" w:name="i.-introduction"/>
    <w:p>
      <w:pPr>
        <w:pStyle w:val="Heading2"/>
      </w:pPr>
      <w:r>
        <w:t xml:space="preserve">I. Introduction</w:t>
      </w:r>
    </w:p>
    <w:p>
      <w:pPr>
        <w:pStyle w:val="FirstParagraph"/>
      </w:pPr>
      <w:r>
        <w:t xml:space="preserve">This document serves as a comprehensive record of the practical training and operational observation conducted by the undersigned military officer during their tenure in Colombia Bogotá. The primary objective of this internship program is to bridge the gap between theoretical academic knowledge acquired at the Military Academy and the complex, real-world operational environments encountered in modern military service. As an aspiring</w:t>
      </w:r>
      <w:r>
        <w:t xml:space="preserve"> </w:t>
      </w:r>
      <w:r>
        <w:rPr>
          <w:bCs/>
          <w:b/>
        </w:rPr>
        <w:t xml:space="preserve">Military Officer</w:t>
      </w:r>
      <w:r>
        <w:t xml:space="preserve">, understanding the strategic, tactical, and logistical nuances of command requires not only intellectual rigor but also practical immersion within a structured defense framework.</w:t>
      </w:r>
    </w:p>
    <w:p>
      <w:pPr>
        <w:pStyle w:val="BodyText"/>
      </w:pPr>
      <w:r>
        <w:t xml:space="preserve">The selection of Colombia Bogotá as the locus for this internship is deliberate and significant. Bogotá serves as the central hub for national decision-making in both political and military spheres. Consequently, an internship report detailed from this location offers a unique perspective on how high-level strategic planning translates into field operations. The purpose of this report is to outline the activities performed, skills acquired, challenges encountered, and lessons learned during this critical phase of professional development.</w:t>
      </w:r>
    </w:p>
    <w:bookmarkEnd w:id="20"/>
    <w:bookmarkStart w:id="21" w:name="ii.-objectives"/>
    <w:p>
      <w:pPr>
        <w:pStyle w:val="Heading2"/>
      </w:pPr>
      <w:r>
        <w:t xml:space="preserve">II. Objectives</w:t>
      </w:r>
    </w:p>
    <w:p>
      <w:pPr>
        <w:pStyle w:val="FirstParagraph"/>
      </w:pPr>
      <w:r>
        <w:t xml:space="preserve">The internship in Colombia Bogotá was designed with several core objectives aimed at enhancing the competency of the military officer candidate:</w:t>
      </w:r>
    </w:p>
    <w:p>
      <w:pPr>
        <w:numPr>
          <w:ilvl w:val="0"/>
          <w:numId w:val="1001"/>
        </w:numPr>
        <w:pStyle w:val="Compact"/>
      </w:pPr>
      <w:r>
        <w:rPr>
          <w:bCs/>
          <w:b/>
        </w:rPr>
        <w:t xml:space="preserve">Tactical Proficiency:</w:t>
      </w:r>
    </w:p>
    <w:p>
      <w:pPr>
        <w:numPr>
          <w:ilvl w:val="0"/>
          <w:numId w:val="1001"/>
        </w:numPr>
        <w:pStyle w:val="Compact"/>
      </w:pPr>
      <w:r>
        <w:rPr>
          <w:bCs/>
          <w:b/>
        </w:rPr>
        <w:t xml:space="preserve">Leadership Development:</w:t>
      </w:r>
    </w:p>
    <w:p>
      <w:pPr>
        <w:numPr>
          <w:ilvl w:val="0"/>
          <w:numId w:val="1001"/>
        </w:numPr>
        <w:pStyle w:val="Compact"/>
      </w:pPr>
      <w:r>
        <w:rPr>
          <w:bCs/>
          <w:b/>
        </w:rPr>
        <w:t xml:space="preserve">Situational Awareness:</w:t>
      </w:r>
    </w:p>
    <w:p>
      <w:pPr>
        <w:numPr>
          <w:ilvl w:val="0"/>
          <w:numId w:val="1001"/>
        </w:numPr>
        <w:pStyle w:val="Compact"/>
      </w:pPr>
      <w:r>
        <w:rPr>
          <w:bCs/>
          <w:b/>
        </w:rPr>
        <w:t xml:space="preserve">Crisis Management:</w:t>
      </w:r>
    </w:p>
    <w:bookmarkEnd w:id="21"/>
    <w:bookmarkStart w:id="25" w:name="iii.-description-of-activities"/>
    <w:p>
      <w:pPr>
        <w:pStyle w:val="Heading2"/>
      </w:pPr>
      <w:r>
        <w:t xml:space="preserve">III. Description of Activities</w:t>
      </w:r>
    </w:p>
    <w:p>
      <w:pPr>
        <w:pStyle w:val="FirstParagraph"/>
      </w:pPr>
      <w:r>
        <w:t xml:space="preserve">The duration of the internship in Colombia Bogotá was intensive, characterized by a rotation through various departments and operational units. The following sections detail the primary activities undertaken during this period.</w:t>
      </w:r>
    </w:p>
    <w:bookmarkStart w:id="22" w:name="X18401deb8d8635256d416918a0f5833bf47fbcb"/>
    <w:p>
      <w:pPr>
        <w:pStyle w:val="Heading3"/>
      </w:pPr>
      <w:r>
        <w:t xml:space="preserve">A. Operational Planning and Intelligence Analysis</w:t>
      </w:r>
    </w:p>
    <w:p>
      <w:pPr>
        <w:pStyle w:val="FirstParagraph"/>
      </w:pPr>
      <w:r>
        <w:t xml:space="preserve">A significant portion of the time was spent within the intelligence division in Bogotá. Here, military officers are responsible for synthesizing raw data into actionable intelligence. This process involves analyzing threat assessments, monitoring regional instability factors, and coordinating with civilian law enforcement agencies. For an intern aiming to become a</w:t>
      </w:r>
      <w:r>
        <w:t xml:space="preserve"> </w:t>
      </w:r>
      <w:r>
        <w:rPr>
          <w:bCs/>
          <w:b/>
        </w:rPr>
        <w:t xml:space="preserve">Military Officer</w:t>
      </w:r>
      <w:r>
        <w:t xml:space="preserve">, this experience was invaluable in understanding the "intelligence cycle." It highlighted how accurate information forms the backbone of successful military campaigns.</w:t>
      </w:r>
    </w:p>
    <w:p>
      <w:pPr>
        <w:pStyle w:val="BodyText"/>
      </w:pPr>
      <w:r>
        <w:t xml:space="preserve">Specific tasks included assisting in the compilation of daily situation reports (SITREPs), analyzing geographic information systems (GIS) data relevant to urban terrain in Colombia Bogotá, and participating in briefings regarding counter-narcotics operations. These activities underscored the importance of precision and timeliness in military communication.</w:t>
      </w:r>
    </w:p>
    <w:bookmarkEnd w:id="22"/>
    <w:bookmarkStart w:id="23" w:name="b.-field-training-and-tactical-exercises"/>
    <w:p>
      <w:pPr>
        <w:pStyle w:val="Heading3"/>
      </w:pPr>
      <w:r>
        <w:t xml:space="preserve">B. Field Training and Tactical Exercises</w:t>
      </w:r>
    </w:p>
    <w:p>
      <w:pPr>
        <w:pStyle w:val="FirstParagraph"/>
      </w:pPr>
      <w:r>
        <w:t xml:space="preserve">Moving beyond the administrative confines of headquarters, the internship required extensive field training. While Colombia Bogotá is a metropolitan center, surrounding areas offer varied terrain suitable for tactical drills. These exercises focused on urban warfare tactics, crowd control methodologies, and rapid extraction procedures.</w:t>
      </w:r>
    </w:p>
    <w:p>
      <w:pPr>
        <w:pStyle w:val="BodyText"/>
      </w:pPr>
      <w:r>
        <w:t xml:space="preserve">As a future</w:t>
      </w:r>
      <w:r>
        <w:t xml:space="preserve"> </w:t>
      </w:r>
      <w:r>
        <w:rPr>
          <w:bCs/>
          <w:b/>
        </w:rPr>
        <w:t xml:space="preserve">Military Officer</w:t>
      </w:r>
      <w:r>
        <w:t xml:space="preserve">, leading troops in these simulations was both demanding and rewarding. The officers-in-training were tasked with coordinating small-unit movements through simulated hostile environments within the greater Bogotá area. This required rigorous physical conditioning as well as mental resilience. The feedback provided by senior instructors during these debriefings was critical, highlighting areas for improvement in decision-making speed and team cohesion.</w:t>
      </w:r>
    </w:p>
    <w:bookmarkEnd w:id="23"/>
    <w:bookmarkStart w:id="24" w:name="c.-inter-agency-coordination"/>
    <w:p>
      <w:pPr>
        <w:pStyle w:val="Heading3"/>
      </w:pPr>
      <w:r>
        <w:t xml:space="preserve">C. Inter-Agency Coordination</w:t>
      </w:r>
    </w:p>
    <w:p>
      <w:pPr>
        <w:pStyle w:val="FirstParagraph"/>
      </w:pPr>
      <w:r>
        <w:t xml:space="preserve">In Colombia Bogotá, military operations rarely occur in isolation. They are deeply intertwined with the National Police, local government entities, and humanitarian organizations. The internship provided opportunities to participate in joint task force meetings. Observing these interactions clarified the complexities of civil-military relations.</w:t>
      </w:r>
    </w:p>
    <w:p>
      <w:pPr>
        <w:pStyle w:val="BodyText"/>
      </w:pPr>
      <w:r>
        <w:t xml:space="preserve">The role of a</w:t>
      </w:r>
      <w:r>
        <w:t xml:space="preserve"> </w:t>
      </w:r>
      <w:r>
        <w:rPr>
          <w:bCs/>
          <w:b/>
        </w:rPr>
        <w:t xml:space="preserve">Military Officer</w:t>
      </w:r>
      <w:r>
        <w:t xml:space="preserve"> </w:t>
      </w:r>
      <w:r>
        <w:t xml:space="preserve">often involves acting as a liaison between military forces and civilian authorities. During this period, I assisted in drafting communication protocols for joint humanitarian missions, particularly those aimed at supporting displaced populations. This aspect of the internship emphasized the human side of military service—providing aid and stability is just as crucial as enforcing security.</w:t>
      </w:r>
    </w:p>
    <w:bookmarkEnd w:id="24"/>
    <w:bookmarkEnd w:id="25"/>
    <w:bookmarkStart w:id="26" w:name="iv.-challenges-and-solutions"/>
    <w:p>
      <w:pPr>
        <w:pStyle w:val="Heading2"/>
      </w:pPr>
      <w:r>
        <w:t xml:space="preserve">IV. Challenges and Solutions</w:t>
      </w:r>
    </w:p>
    <w:p>
      <w:pPr>
        <w:pStyle w:val="FirstParagraph"/>
      </w:pPr>
      <w:r>
        <w:t xml:space="preserve">No internship report is complete without acknowledging the difficulties encountered. The environment in Colombia Bogotá presents unique challenges that test even experienced personnel.</w:t>
      </w:r>
    </w:p>
    <w:p>
      <w:pPr>
        <w:pStyle w:val="BodyText"/>
      </w:pPr>
      <w:r>
        <w:rPr>
          <w:bCs/>
          <w:b/>
        </w:rPr>
        <w:t xml:space="preserve">Safety Concerns:</w:t>
      </w:r>
    </w:p>
    <w:p>
      <w:pPr>
        <w:pStyle w:val="BodyText"/>
      </w:pPr>
      <w:r>
        <w:t xml:space="preserve">The primary concern for any military officer working in this region is personal and team safety. Despite rigorous training, the threat of asymmetric warfare and criminal activity remains a reality. To mitigate this, strict adherence to security protocols was enforced at all times. Regular situational awareness drills were conducted to ensure that all personnel remained alert to their surroundings.</w:t>
      </w:r>
    </w:p>
    <w:p>
      <w:pPr>
        <w:pStyle w:val="BodyText"/>
      </w:pPr>
      <w:r>
        <w:rPr>
          <w:bCs/>
          <w:b/>
        </w:rPr>
        <w:t xml:space="preserve">Cultural Nuances:</w:t>
      </w:r>
    </w:p>
    <w:p>
      <w:pPr>
        <w:pStyle w:val="BodyText"/>
      </w:pPr>
      <w:r>
        <w:t xml:space="preserve">Understanding the local culture is vital for effective leadership in Colombia Bogotá. There are distinct regional customs and social dynamics that influence how orders are received and executed. The internship included cultural sensitivity training, which helped bridge potential gaps between the military command structure and the local populace.</w:t>
      </w:r>
    </w:p>
    <w:p>
      <w:pPr>
        <w:pStyle w:val="BodyText"/>
      </w:pPr>
      <w:r>
        <w:rPr>
          <w:bCs/>
          <w:b/>
        </w:rPr>
        <w:t xml:space="preserve">Administrative Load:</w:t>
      </w:r>
    </w:p>
    <w:p>
      <w:pPr>
        <w:pStyle w:val="BodyText"/>
      </w:pPr>
      <w:r>
        <w:t xml:space="preserve">The bureaucratic nature of large military organizations can sometimes hinder operational efficiency. Navigating this system required patience and persistence. Learning to manage paperwork without compromising field readiness was a key lesson learned during this tenure.</w:t>
      </w:r>
    </w:p>
    <w:bookmarkEnd w:id="26"/>
    <w:bookmarkStart w:id="28" w:name="v.-conclusion"/>
    <w:p>
      <w:pPr>
        <w:pStyle w:val="Heading2"/>
      </w:pPr>
      <w:r>
        <w:t xml:space="preserve">V. Conclusion</w:t>
      </w:r>
    </w:p>
    <w:p>
      <w:pPr>
        <w:pStyle w:val="FirstParagraph"/>
      </w:pPr>
      <w:r>
        <w:t xml:space="preserve">In conclusion, the internship conducted in Colombia Bogotá has been an instrumental phase in the professional evolution of this military officer candidate. The combination of theoretical study, practical field exercises, and inter-agency collaboration has provided a holistic view of modern military operations.</w:t>
      </w:r>
    </w:p>
    <w:p>
      <w:pPr>
        <w:pStyle w:val="BodyText"/>
      </w:pPr>
      <w:r>
        <w:t xml:space="preserve">The experience reinforces the notion that being a</w:t>
      </w:r>
      <w:r>
        <w:t xml:space="preserve"> </w:t>
      </w:r>
      <w:r>
        <w:rPr>
          <w:bCs/>
          <w:b/>
        </w:rPr>
        <w:t xml:space="preserve">Military Officer</w:t>
      </w:r>
      <w:r>
        <w:t xml:space="preserve"> </w:t>
      </w:r>
      <w:r>
        <w:t xml:space="preserve">is not merely about tactical prowess but also about strategic thinking, ethical leadership, and cultural competence. The unique context of Colombia Bogotá offers lessons that are applicable globally, particularly in regions facing similar security challenges.</w:t>
      </w:r>
    </w:p>
    <w:p>
      <w:pPr>
        <w:pStyle w:val="BodyText"/>
      </w:pPr>
      <w:r>
        <w:t xml:space="preserve">This report serves as a testament to the hard work and dedication shown during this period. It outlines the growth achieved in terms of technical skills and leadership abilities. Moving forward, these insights will be applied to future assignments, ensuring that the standards set during this internship continue to guide professional conduct.</w:t>
      </w:r>
    </w:p>
    <w:p>
      <w:pPr>
        <w:pStyle w:val="BodyText"/>
      </w:pPr>
      <w:r>
        <w:t xml:space="preserve">The defense of national interests requires individuals who are adaptable, informed, and committed. This internship in Colombia Bogotá has solidified that commitment. The knowledge gained here is not just for personal advancement but for the greater good of maintaining peace and security within the nation.</w:t>
      </w:r>
    </w:p>
    <w:bookmarkStart w:id="27" w:name="viii.-signatures"/>
    <w:p>
      <w:pPr>
        <w:pStyle w:val="Heading3"/>
      </w:pPr>
      <w:r>
        <w:t xml:space="preserve">VIII. Signatures</w:t>
      </w:r>
    </w:p>
    <w:p>
      <w:pPr>
        <w:pStyle w:val="FirstParagraph"/>
      </w:pPr>
      <w:r>
        <w:br/>
      </w:r>
      <w:r>
        <w:br/>
      </w:r>
    </w:p>
    <w:p>
      <w:r>
        <w:pict>
          <v:rect style="width:0;height:1.5pt" o:hralign="center" o:hrstd="t" o:hr="t"/>
        </w:pict>
      </w:r>
    </w:p>
    <w:p>
      <w:pPr>
        <w:pStyle w:val="FirstParagraph"/>
      </w:pPr>
      <w:r>
        <w:rPr>
          <w:bCs/>
          <w:b/>
        </w:rPr>
        <w:t xml:space="preserve">Military Officer Candidate</w:t>
      </w:r>
    </w:p>
    <w:p>
      <w:pPr>
        <w:pStyle w:val="BodyText"/>
      </w:pPr>
      <w:r>
        <w:t xml:space="preserve">Name and Rank</w:t>
      </w:r>
    </w:p>
    <w:p>
      <w:pPr>
        <w:pStyle w:val="BodyText"/>
      </w:pPr>
      <w:r>
        <w:br/>
      </w:r>
      <w:r>
        <w:br/>
      </w:r>
      <w:r>
        <w:br/>
      </w:r>
    </w:p>
    <w:p>
      <w:r>
        <w:pict>
          <v:rect style="width:0;height:1.5pt" o:hralign="center" o:hrstd="t" o:hr="t"/>
        </w:pict>
      </w:r>
    </w:p>
    <w:p>
      <w:pPr>
        <w:pStyle w:val="FirstParagraph"/>
      </w:pPr>
      <w:r>
        <w:rPr>
          <w:bCs/>
          <w:b/>
        </w:rPr>
        <w:t xml:space="preserve">Internship Supervisor / Commanding Officer</w:t>
      </w:r>
    </w:p>
    <w:p>
      <w:pPr>
        <w:pStyle w:val="BodyText"/>
      </w:pPr>
      <w:r>
        <w:t xml:space="preserve">Name and Rank</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Military Officer Training</dc:title>
  <dc:creator/>
  <dc:language>en</dc:language>
  <cp:keywords/>
  <dcterms:created xsi:type="dcterms:W3CDTF">2026-07-29T19:35:34Z</dcterms:created>
  <dcterms:modified xsi:type="dcterms:W3CDTF">2026-07-29T19:35:34Z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