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Program</w:t>
      </w:r>
      <w:r>
        <w:t xml:space="preserve"> </w:t>
      </w:r>
      <w:r>
        <w:t xml:space="preserve">in</w:t>
      </w:r>
      <w:r>
        <w:t xml:space="preserve"> </w:t>
      </w:r>
      <w:r>
        <w:t xml:space="preserve">Japan,</w:t>
      </w:r>
      <w:r>
        <w:t xml:space="preserve"> </w:t>
      </w:r>
      <w:r>
        <w:t xml:space="preserve">Tokyo</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Department of Defense Training Command</w:t>
      </w:r>
      <w:r>
        <w:br/>
      </w:r>
      <w:r>
        <w:rPr>
          <w:bCs/>
          <w:b/>
        </w:rPr>
        <w:t xml:space="preserve">From:</w:t>
      </w:r>
      <w:r>
        <w:t xml:space="preserve"> </w:t>
      </w:r>
      <w:r>
        <w:t xml:space="preserve">Lieutenant Alex Mercer, Military Officer Candidate</w:t>
      </w:r>
      <w:r>
        <w:br/>
      </w:r>
      <w:r>
        <w:t xml:space="preserve">Comprehensive Internship Report: Military Officer Exchange Program in Japan, Tokyo</w:t>
      </w:r>
      <w:r>
        <w:br/>
      </w:r>
    </w:p>
    <w:bookmarkStart w:id="20" w:name="i.-executive-summary"/>
    <w:p>
      <w:pPr>
        <w:pStyle w:val="Heading1"/>
      </w:pPr>
      <w:r>
        <w:t xml:space="preserve">I. Executive Summary</w:t>
      </w:r>
    </w:p>
    <w:p>
      <w:pPr>
        <w:pStyle w:val="FirstParagraph"/>
      </w:pPr>
      <w:r>
        <w:t xml:space="preserve">This report details the experiences, observations, and professional development gained during an intensive internship program conducted as a Military Officer candidate within the unique geopolitical and cultural context of Japan, specifically in the capital city of Tokyo. The primary objective of this internship was to foster interoperability between allied forces, enhance cross-cultural military leadership skills, and gain insight into the operational doctrines of the Japan Self-Defense Forces (JSDF) within an urban metropolitan environment. This document serves as a formal record of my tenure as a</w:t>
      </w:r>
      <w:r>
        <w:t xml:space="preserve"> </w:t>
      </w:r>
      <w:r>
        <w:rPr>
          <w:bCs/>
          <w:b/>
        </w:rPr>
        <w:t xml:space="preserve">Military Officer</w:t>
      </w:r>
      <w:r>
        <w:t xml:space="preserve"> </w:t>
      </w:r>
      <w:r>
        <w:t xml:space="preserve">intern in</w:t>
      </w:r>
      <w:r>
        <w:t xml:space="preserve"> </w:t>
      </w:r>
      <w:r>
        <w:rPr>
          <w:bCs/>
          <w:b/>
        </w:rPr>
        <w:t xml:space="preserve">Japan Tokyo</w:t>
      </w:r>
      <w:r>
        <w:t xml:space="preserve">, highlighting key achievements in strategic planning, humanitarian assistance coordination, and diplomatic engagement.</w:t>
      </w:r>
    </w:p>
    <w:bookmarkEnd w:id="20"/>
    <w:bookmarkStart w:id="21" w:name="ii.-introduction-and-objectives"/>
    <w:p>
      <w:pPr>
        <w:pStyle w:val="Heading1"/>
      </w:pPr>
      <w:r>
        <w:t xml:space="preserve">II. Introduction and Objectives</w:t>
      </w:r>
    </w:p>
    <w:p>
      <w:pPr>
        <w:pStyle w:val="FirstParagraph"/>
      </w:pPr>
      <w:r>
        <w:t xml:space="preserve">The selection for the Military Officer internship program was highly competitive, targeting individuals capable of bridging communication gaps between allied nations. The host location in</w:t>
      </w:r>
      <w:r>
        <w:t xml:space="preserve"> </w:t>
      </w:r>
      <w:r>
        <w:rPr>
          <w:bCs/>
          <w:b/>
        </w:rPr>
        <w:t xml:space="preserve">Japan Tokyo</w:t>
      </w:r>
      <w:r>
        <w:t xml:space="preserve"> </w:t>
      </w:r>
      <w:r>
        <w:t xml:space="preserve">provided a distinct advantage due to its status as a global hub for international diplomacy and advanced defense technology. As an intern, my role was not merely observational but participatory. I was embedded with joint task forces responsible for regional security coordination and disaster response planning.</w:t>
      </w:r>
    </w:p>
    <w:p>
      <w:pPr>
        <w:pStyle w:val="BodyText"/>
      </w:pPr>
      <w:r>
        <w:t xml:space="preserve">The core objectives of this assignment were threefold: first, to understand the legal and constitutional constraints under which the JSDF operates; second, to analyze the integration of modern technology in urban military operations within a dense metropolis like Tokyo; and third, to develop leadership competencies that are sensitive to Japanese cultural norms such as harmony (wa) and hierarchical respect. This</w:t>
      </w:r>
      <w:r>
        <w:t xml:space="preserve"> </w:t>
      </w:r>
      <w:r>
        <w:rPr>
          <w:bCs/>
          <w:b/>
        </w:rPr>
        <w:t xml:space="preserve">Military Officer</w:t>
      </w:r>
      <w:r>
        <w:t xml:space="preserve"> </w:t>
      </w:r>
      <w:r>
        <w:t xml:space="preserve">internship was designed to produce leaders who can operate effectively in coalition environments, ensuring that the principles of alliance cooperation are deeply internalized.</w:t>
      </w:r>
    </w:p>
    <w:bookmarkEnd w:id="21"/>
    <w:bookmarkStart w:id="24" w:name="iii.-operational-experience-in-tokyo"/>
    <w:p>
      <w:pPr>
        <w:pStyle w:val="Heading1"/>
      </w:pPr>
      <w:r>
        <w:t xml:space="preserve">III. Operational Experience in Tokyo</w:t>
      </w:r>
    </w:p>
    <w:p>
      <w:pPr>
        <w:pStyle w:val="FirstParagraph"/>
      </w:pPr>
      <w:r>
        <w:t xml:space="preserve">The urban landscape of Tokyo presented a unique set of challenges and learning opportunities for a serving military professional. Unlike rural training grounds, operations in</w:t>
      </w:r>
      <w:r>
        <w:t xml:space="preserve"> </w:t>
      </w:r>
      <w:r>
        <w:rPr>
          <w:bCs/>
          <w:b/>
        </w:rPr>
        <w:t xml:space="preserve">Japan Tokyo</w:t>
      </w:r>
      <w:r>
        <w:t xml:space="preserve"> </w:t>
      </w:r>
      <w:r>
        <w:t xml:space="preserve">require an intricate understanding of civil-military relations. During my time here, I participated in joint simulation exercises focused on large-scale earthquake response and cyber-defense coordination.</w:t>
      </w:r>
    </w:p>
    <w:bookmarkStart w:id="22" w:name="a.-urban-search-and-rescue-integration"/>
    <w:p>
      <w:pPr>
        <w:pStyle w:val="Heading3"/>
      </w:pPr>
      <w:r>
        <w:t xml:space="preserve">A. Urban Search and Rescue Integration</w:t>
      </w:r>
    </w:p>
    <w:p>
      <w:pPr>
        <w:pStyle w:val="FirstParagraph"/>
      </w:pPr>
      <w:r>
        <w:t xml:space="preserve">Tokyo’s density necessitates highly specialized protocols for disaster relief. As a</w:t>
      </w:r>
      <w:r>
        <w:t xml:space="preserve"> </w:t>
      </w:r>
      <w:r>
        <w:rPr>
          <w:bCs/>
          <w:b/>
        </w:rPr>
        <w:t xml:space="preserve">Military Officer</w:t>
      </w:r>
      <w:r>
        <w:t xml:space="preserve">, I worked alongside JSDF engineers to review logistics chains that support rapid deployment in limited spaces. We analyzed how military infrastructure could be leveraged to support civilian authorities during crises without overstepping jurisdictional boundaries. This experience highlighted the critical importance of clear command-and-control structures when dealing with mixed-agency responses.</w:t>
      </w:r>
    </w:p>
    <w:bookmarkEnd w:id="22"/>
    <w:bookmarkStart w:id="23" w:name="b.-cybersecurity-and-digital-diplomacy"/>
    <w:p>
      <w:pPr>
        <w:pStyle w:val="Heading3"/>
      </w:pPr>
      <w:r>
        <w:t xml:space="preserve">B. Cybersecurity and Digital Diplomacy</w:t>
      </w:r>
    </w:p>
    <w:p>
      <w:pPr>
        <w:pStyle w:val="FirstParagraph"/>
      </w:pPr>
      <w:r>
        <w:t xml:space="preserve">A significant portion of my internship in</w:t>
      </w:r>
      <w:r>
        <w:t xml:space="preserve"> </w:t>
      </w:r>
      <w:r>
        <w:rPr>
          <w:bCs/>
          <w:b/>
        </w:rPr>
        <w:t xml:space="preserve">Japan Tokyo</w:t>
      </w:r>
      <w:r>
        <w:t xml:space="preserve"> </w:t>
      </w:r>
      <w:r>
        <w:t xml:space="preserve">was dedicated to understanding the cyber-defense posture of the alliance. We conducted workshops on information sharing protocols, emphasizing how digital intelligence can be utilized to protect critical infrastructure in a global capital. This aspect of the program was crucial for any modern Military Officer, as it demonstrated that warfare and security are no longer confined to physical battlefields but extend into the digital domain where Japan is a technological leader.</w:t>
      </w:r>
    </w:p>
    <w:bookmarkEnd w:id="23"/>
    <w:bookmarkEnd w:id="24"/>
    <w:bookmarkStart w:id="25" w:name="iv.-cultural-and-diplomatic-immersion"/>
    <w:p>
      <w:pPr>
        <w:pStyle w:val="Heading1"/>
      </w:pPr>
      <w:r>
        <w:t xml:space="preserve">IV. Cultural and Diplomatic Immersion</w:t>
      </w:r>
    </w:p>
    <w:p>
      <w:pPr>
        <w:pStyle w:val="FirstParagraph"/>
      </w:pPr>
      <w:r>
        <w:t xml:space="preserve">One of the most profound aspects of this internship was the cultural immersion required to function as a respected participant in the defense community of Tokyo. Military leadership is not just about tactical prowess; it is equally about diplomatic finesse. I attended numerous seminars on Japanese history and post-war pacifist constitution interpretation, which provided context for why the JSDF operates with such restraint.</w:t>
      </w:r>
    </w:p>
    <w:p>
      <w:pPr>
        <w:pStyle w:val="BodyText"/>
      </w:pPr>
      <w:r>
        <w:t xml:space="preserve">Navigating the social dynamics of a foreign military environment required patience and empathy. The concept of "reading the air" (kuuki o yomu) was essential in building trust with my Japanese counterparts. As an intern, I learned that effective communication often relies on non-verbal cues and consensus-building rather than direct confrontation. This cultural competency is invaluable for any future assignment as a Military Officer, particularly in regions where soft power is as critical as hard power.</w:t>
      </w:r>
    </w:p>
    <w:bookmarkEnd w:id="25"/>
    <w:bookmarkStart w:id="26" w:name="v.-key-achievements-and-contributions"/>
    <w:p>
      <w:pPr>
        <w:pStyle w:val="Heading1"/>
      </w:pPr>
      <w:r>
        <w:t xml:space="preserve">V. Key Achievements and Contributions</w:t>
      </w:r>
    </w:p>
    <w:p>
      <w:pPr>
        <w:pStyle w:val="FirstParagraph"/>
      </w:pPr>
      <w:r>
        <w:t xml:space="preserve">During the internship period, I contributed to several actionable outcomes:</w:t>
      </w:r>
    </w:p>
    <w:p>
      <w:pPr>
        <w:numPr>
          <w:ilvl w:val="0"/>
          <w:numId w:val="1001"/>
        </w:numPr>
        <w:pStyle w:val="Compact"/>
      </w:pPr>
      <w:r>
        <w:rPr>
          <w:bCs/>
          <w:b/>
        </w:rPr>
        <w:t xml:space="preserve">Synthesis Report on Urban Logistics:</w:t>
      </w:r>
      <w:r>
        <w:t xml:space="preserve"> </w:t>
      </w:r>
      <w:r>
        <w:t xml:space="preserve">I authored a comprehensive review of supply chain efficiencies for disaster response in high-density areas like Shinjuku and Shibuya. This report was adopted by the joint task force as a reference document for future exercises.</w:t>
      </w:r>
    </w:p>
    <w:p>
      <w:pPr>
        <w:numPr>
          <w:ilvl w:val="0"/>
          <w:numId w:val="1001"/>
        </w:numPr>
        <w:pStyle w:val="Compact"/>
      </w:pPr>
      <w:r>
        <w:rPr>
          <w:bCs/>
          <w:b/>
        </w:rPr>
        <w:t xml:space="preserve">Interoperability Workshop Lead:</w:t>
      </w:r>
      <w:r>
        <w:t xml:space="preserve"> </w:t>
      </w:r>
      <w:r>
        <w:t xml:space="preserve">I organized and facilitated a workshop focused on communication encryption standards between allied forces, resulting in improved data exchange protocols during live drills.</w:t>
      </w:r>
    </w:p>
    <w:p>
      <w:pPr>
        <w:numPr>
          <w:ilvl w:val="0"/>
          <w:numId w:val="1001"/>
        </w:numPr>
        <w:pStyle w:val="Compact"/>
      </w:pPr>
      <w:r>
        <w:rPr>
          <w:bCs/>
          <w:b/>
        </w:rPr>
        <w:t xml:space="preserve">Cultural Bridge Initiative:</w:t>
      </w:r>
      <w:r>
        <w:t xml:space="preserve"> </w:t>
      </w:r>
      <w:r>
        <w:t xml:space="preserve">I established a mentorship program pairing junior JSDF officers with my fellow international interns to foster long-term professional relationships beyond the duration of the</w:t>
      </w:r>
      <w:r>
        <w:t xml:space="preserve"> </w:t>
      </w:r>
      <w:r>
        <w:rPr>
          <w:bCs/>
          <w:b/>
        </w:rPr>
        <w:t xml:space="preserve">Military Officer</w:t>
      </w:r>
      <w:r>
        <w:t xml:space="preserve"> </w:t>
      </w:r>
      <w:r>
        <w:t xml:space="preserve">internship.</w:t>
      </w:r>
    </w:p>
    <w:bookmarkEnd w:id="26"/>
    <w:bookmarkStart w:id="27" w:name="vii.-conclusion-and-recommendations"/>
    <w:p>
      <w:pPr>
        <w:pStyle w:val="Heading1"/>
      </w:pPr>
      <w:r>
        <w:t xml:space="preserve">VII. Conclusion and Recommendations</w:t>
      </w:r>
    </w:p>
    <w:p>
      <w:pPr>
        <w:pStyle w:val="FirstParagraph"/>
      </w:pPr>
      <w:r>
        <w:t xml:space="preserve">The internship in Tokyo has fundamentally shaped my perspective on modern military service. Serving as a Military Officer intern in this environment demonstrated that security is multifaceted, involving technology, diplomacy, and deep cultural understanding. The experience in Japan provided a model for how allied nations can collaborate seamlessly while respecting sovereign boundaries and legal frameworks.</w:t>
      </w:r>
    </w:p>
    <w:p>
      <w:pPr>
        <w:pStyle w:val="BodyText"/>
      </w:pPr>
      <w:r>
        <w:t xml:space="preserve">I strongly recommend that the Department of Defense expand similar programs to other strategic hubs in Asia. The insights gained from working within the complex environment of Tokyo are not just academic; they are practical tools that enhance readiness and alliance cohesion. For aspiring Military Officers, this internship offers unparalleled exposure to high-stakes decision-making and cross-cultural leadership.</w:t>
      </w:r>
    </w:p>
    <w:p>
      <w:pPr>
        <w:pStyle w:val="BodyText"/>
      </w:pPr>
      <w:r>
        <w:t xml:space="preserve">In conclusion, my tenure as an intern in Japan Tokyo was a defining period in my career. It reinforced the belief that the role of a Military Officer extends far beyond combat; it is about being a steward of peace, a partner in diplomacy, and a leader who understands the human element of security. I am eager to apply these lessons to future operations, ensuring that the values learned in Tokyo continue to benefit our national security objectives.</w:t>
      </w:r>
    </w:p>
    <w:p>
      <w:pPr>
        <w:pStyle w:val="BodyText"/>
      </w:pPr>
      <w:r>
        <w:rPr>
          <w:iCs/>
          <w:i/>
        </w:rPr>
        <w:t xml:space="preserve">Lieutenant Alex Mercer</w:t>
      </w:r>
      <w:r>
        <w:br/>
      </w:r>
      <w:r>
        <w:t xml:space="preserve">Military Officer Intern</w:t>
      </w:r>
      <w:r>
        <w:br/>
      </w:r>
      <w:r>
        <w:t xml:space="preserve">Tokyo Liaison Office, Japan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Program in Japan, Tokyo</dc:title>
  <dc:creator/>
  <dc:language>en</dc:language>
  <cp:keywords/>
  <dcterms:created xsi:type="dcterms:W3CDTF">2026-07-30T10:06:38Z</dcterms:created>
  <dcterms:modified xsi:type="dcterms:W3CDTF">2026-07-30T10:06:38Z</dcterms:modified>
</cp:coreProperties>
</file>

<file path=docProps/custom.xml><?xml version="1.0" encoding="utf-8"?>
<Properties xmlns="http://schemas.openxmlformats.org/officeDocument/2006/custom-properties" xmlns:vt="http://schemas.openxmlformats.org/officeDocument/2006/docPropsVTypes"/>
</file>