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in</w:t>
      </w:r>
      <w:r>
        <w:t xml:space="preserve"> </w:t>
      </w:r>
      <w:r>
        <w:t xml:space="preserve">Kazakhstan</w:t>
      </w:r>
      <w:r>
        <w:t xml:space="preserve"> </w:t>
      </w:r>
      <w:r>
        <w:t xml:space="preserve">Almaty</w:t>
      </w:r>
    </w:p>
    <w:p>
      <w:pPr>
        <w:pStyle w:val="FirstParagraph"/>
      </w:pPr>
      <w:r>
        <w:rPr>
          <w:bCs/>
          <w:b/>
        </w:rPr>
        <w:t xml:space="preserve">Name:</w:t>
      </w:r>
      <w:r>
        <w:t xml:space="preserve"> </w:t>
      </w:r>
      <w:r>
        <w:t xml:space="preserve">[Candidate Name]</w:t>
      </w:r>
      <w:r>
        <w:br/>
      </w:r>
      <w:r>
        <w:rPr>
          <w:bCs/>
          <w:b/>
        </w:rPr>
        <w:t xml:space="preserve">Title:</w:t>
      </w:r>
      <w:r>
        <w:br/>
      </w:r>
      <w:r>
        <w:t xml:space="preserve">Military Officer Internship Program</w:t>
      </w:r>
      <w:r>
        <w:br/>
      </w:r>
      <w:r>
        <w:br/>
      </w:r>
      <w:r>
        <w:t xml:space="preserve">Location: Kazakhstan, Almaty</w:t>
      </w:r>
      <w:r>
        <w:br/>
      </w:r>
      <w:r>
        <w:t xml:space="preserve">Date: October 2023 – January 2024</w:t>
      </w:r>
      <w:r>
        <w:br/>
      </w:r>
      <w:r>
        <w:t xml:space="preserve">Institution: [Name of University/College] Department of Defense Studies</w:t>
      </w:r>
    </w:p>
    <w:bookmarkStart w:id="26" w:name="internship-report"/>
    <w:p>
      <w:pPr>
        <w:pStyle w:val="Heading1"/>
      </w:pPr>
      <w:r>
        <w:t xml:space="preserve">Internship Report</w:t>
      </w:r>
    </w:p>
    <w:bookmarkStart w:id="20" w:name="X6c8ee58e6362c297710fd0d32b1fe7973d811b7"/>
    <w:p>
      <w:pPr>
        <w:pStyle w:val="Heading3"/>
      </w:pPr>
      <w:r>
        <w:t xml:space="preserve">Mission Profile and Strategic Context in Kazakhstan Almaty</w:t>
      </w:r>
    </w:p>
    <w:p>
      <w:pPr>
        <w:pStyle w:val="FirstParagraph"/>
      </w:pPr>
      <w:r>
        <w:t xml:space="preserve">The purpose of this internship report is to document the professional development, tactical observations, and strategic analyses conducted during a specialized internship program designed for aspiring</w:t>
      </w:r>
      <w:r>
        <w:t xml:space="preserve"> </w:t>
      </w:r>
      <w:r>
        <w:rPr>
          <w:bCs/>
          <w:b/>
        </w:rPr>
        <w:t xml:space="preserve">Military Officer</w:t>
      </w:r>
      <w:r>
        <w:t xml:space="preserve">s. The primary location for this intensive training and observation phase was</w:t>
      </w:r>
      <w:r>
        <w:t xml:space="preserve"> </w:t>
      </w:r>
      <w:r>
        <w:rPr>
          <w:bCs/>
          <w:b/>
        </w:rPr>
        <w:t xml:space="preserve">Kazakhstan Almaty</w:t>
      </w:r>
      <w:r>
        <w:t xml:space="preserve">, a city that serves not only as the financial hub of Central Asia but also as a critical node in regional security architectures. This report details the unique challenges and opportunities encountered while bridging theoretical military doctrine with practical application in a post-Soviet, rapidly modernizing defense landscape.</w:t>
      </w:r>
    </w:p>
    <w:p>
      <w:pPr>
        <w:pStyle w:val="BodyText"/>
      </w:pPr>
      <w:r>
        <w:t xml:space="preserve">The internship was structured to provide cadets and junior officers with a comprehensive understanding of joint operations, civil-military relations, and international peacekeeping protocols.</w:t>
      </w:r>
      <w:r>
        <w:t xml:space="preserve"> </w:t>
      </w:r>
      <w:r>
        <w:rPr>
          <w:bCs/>
          <w:b/>
        </w:rPr>
        <w:t xml:space="preserve">Kazakhstan Almaty</w:t>
      </w:r>
      <w:r>
        <w:t xml:space="preserve"> </w:t>
      </w:r>
      <w:r>
        <w:t xml:space="preserve">was selected as the host city due to its strategic geopolitical position on the border regions affecting Central Asian stability. The urban environment provided a complex terrain for studying urban warfare tactics, crowd control mechanisms, and disaster response coordination—areas where modern</w:t>
      </w:r>
      <w:r>
        <w:t xml:space="preserve"> </w:t>
      </w:r>
      <w:r>
        <w:rPr>
          <w:bCs/>
          <w:b/>
        </w:rPr>
        <w:t xml:space="preserve">Military Officer</w:t>
      </w:r>
      <w:r>
        <w:t xml:space="preserve">s must excel.</w:t>
      </w:r>
    </w:p>
    <w:bookmarkEnd w:id="20"/>
    <w:bookmarkStart w:id="21" w:name="curriculum-and-operational-objectives"/>
    <w:p>
      <w:pPr>
        <w:pStyle w:val="Heading3"/>
      </w:pPr>
      <w:r>
        <w:t xml:space="preserve">Curriculum and Operational Objectives</w:t>
      </w:r>
    </w:p>
    <w:p>
      <w:pPr>
        <w:pStyle w:val="FirstParagraph"/>
      </w:pPr>
      <w:r>
        <w:t xml:space="preserve">The core objective of the internship was to immerse participants in the daily operations of local defense units while adhering to international standards. As a prospective</w:t>
      </w:r>
      <w:r>
        <w:t xml:space="preserve"> </w:t>
      </w:r>
      <w:r>
        <w:rPr>
          <w:bCs/>
          <w:b/>
        </w:rPr>
        <w:t xml:space="preserve">Military Officer</w:t>
      </w:r>
      <w:r>
        <w:t xml:space="preserve">, one must possess not only tactical acumen but also diplomatic sensitivity. The curriculum in</w:t>
      </w:r>
      <w:r>
        <w:t xml:space="preserve"> </w:t>
      </w:r>
      <w:r>
        <w:rPr>
          <w:bCs/>
          <w:b/>
        </w:rPr>
        <w:t xml:space="preserve">Kazakhstan Almaty</w:t>
      </w:r>
      <w:r>
        <w:t xml:space="preserve"> </w:t>
      </w:r>
      <w:r>
        <w:t xml:space="preserve">emphasized three key pillars:</w:t>
      </w:r>
    </w:p>
    <w:p>
      <w:pPr>
        <w:numPr>
          <w:ilvl w:val="0"/>
          <w:numId w:val="1001"/>
        </w:numPr>
        <w:pStyle w:val="Compact"/>
      </w:pPr>
      <w:r>
        <w:rPr>
          <w:bCs/>
          <w:b/>
        </w:rPr>
        <w:t xml:space="preserve">Tactical Urban Operations:</w:t>
      </w:r>
      <w:r>
        <w:t xml:space="preserve"> </w:t>
      </w:r>
      <w:r>
        <w:t xml:space="preserve">Understanding the nuances of moving troops and equipment through dense urban centers. In</w:t>
      </w:r>
      <w:r>
        <w:t xml:space="preserve"> </w:t>
      </w:r>
      <w:r>
        <w:rPr>
          <w:bCs/>
          <w:b/>
        </w:rPr>
        <w:t xml:space="preserve">Kazakhstan Almaty</w:t>
      </w:r>
      <w:r>
        <w:t xml:space="preserve">, with its mountainous topography and high-density housing, officers learned how terrain dictates military logistics.</w:t>
      </w:r>
    </w:p>
    <w:p>
      <w:pPr>
        <w:numPr>
          <w:ilvl w:val="0"/>
          <w:numId w:val="1001"/>
        </w:numPr>
        <w:pStyle w:val="Compact"/>
      </w:pPr>
      <w:r>
        <w:rPr>
          <w:bCs/>
          <w:b/>
        </w:rPr>
        <w:t xml:space="preserve">Civil-Military Coordination:</w:t>
      </w:r>
      <w:r>
        <w:t xml:space="preserve"> </w:t>
      </w:r>
      <w:r>
        <w:t xml:space="preserve">A significant portion of the internship involved interacting with local municipal authorities. This experience highlighted the role of a</w:t>
      </w:r>
    </w:p>
    <w:p>
      <w:pPr>
        <w:numPr>
          <w:ilvl w:val="0"/>
          <w:numId w:val="1000"/>
        </w:numPr>
        <w:pStyle w:val="Compact"/>
      </w:pPr>
      <w:r>
        <w:t xml:space="preserve">Military Officer in maintaining public order while respecting civil liberties.</w:t>
      </w:r>
    </w:p>
    <w:p>
      <w:pPr>
        <w:numPr>
          <w:ilvl w:val="0"/>
          <w:numId w:val="1001"/>
        </w:numPr>
        <w:pStyle w:val="Compact"/>
      </w:pPr>
      <w:r>
        <w:rPr>
          <w:bCs/>
          <w:b/>
        </w:rPr>
        <w:t xml:space="preserve">Northeast Asian and Central Asian Security Dynamics:</w:t>
      </w:r>
      <w:r>
        <w:t xml:space="preserve"> </w:t>
      </w:r>
      <w:r>
        <w:t xml:space="preserve">Analyzing how alliances such as the CSTO (Collective Security Treaty Organization) influence local defense strategies. This provided context for why a</w:t>
      </w:r>
      <w:r>
        <w:t xml:space="preserve"> </w:t>
      </w:r>
      <w:r>
        <w:rPr>
          <w:bCs/>
          <w:b/>
        </w:rPr>
        <w:t xml:space="preserve">Military Officer</w:t>
      </w:r>
      <w:r>
        <w:t xml:space="preserve"> </w:t>
      </w:r>
      <w:r>
        <w:t xml:space="preserve">stationed in &lt; strong&gt;Kazakhstan Almaty must understand broader geopolitical shifts.</w:t>
      </w:r>
    </w:p>
    <w:bookmarkEnd w:id="21"/>
    <w:bookmarkStart w:id="22" w:name="Xede2af527ac34623f0144775366561ca69b4e91"/>
    <w:p>
      <w:pPr>
        <w:pStyle w:val="Heading3"/>
      </w:pPr>
      <w:r>
        <w:t xml:space="preserve">Field Exercises and Practical Application</w:t>
      </w:r>
    </w:p>
    <w:p>
      <w:pPr>
        <w:pStyle w:val="FirstParagraph"/>
      </w:pPr>
      <w:r>
        <w:t xml:space="preserve">Theoretical knowledge was tested through rigorous field exercises conducted in the vicinity of</w:t>
      </w:r>
      <w:r>
        <w:t xml:space="preserve"> </w:t>
      </w:r>
      <w:r>
        <w:rPr>
          <w:bCs/>
          <w:b/>
        </w:rPr>
        <w:t xml:space="preserve">Kazakhstan Almaty</w:t>
      </w:r>
      <w:r>
        <w:t xml:space="preserve">. One notable exercise involved a simulated border security scenario. As trainees, we were tasked with coordinating inter-agency responses to a hypothetical cross-border incident. This required rapid decision-making and clear communication, skills that are paramount for any successful</w:t>
      </w:r>
      <w:r>
        <w:t xml:space="preserve"> </w:t>
      </w:r>
      <w:r>
        <w:rPr>
          <w:bCs/>
          <w:b/>
        </w:rPr>
        <w:t xml:space="preserve">Military Officer</w:t>
      </w:r>
      <w:r>
        <w:t xml:space="preserve">.</w:t>
      </w:r>
    </w:p>
    <w:p>
      <w:pPr>
        <w:pStyle w:val="BodyText"/>
      </w:pPr>
      <w:r>
        <w:t xml:space="preserve">Furthermore, the internship included humanitarian assistance simulations. When natural disasters strike regions near</w:t>
      </w:r>
    </w:p>
    <w:p>
      <w:pPr>
        <w:pStyle w:val="BodyText"/>
      </w:pPr>
      <w:r>
        <w:t xml:space="preserve">Kazakhstan Almaty, such as earthquakes or floods, military units often lead relief efforts. Observing this process firsthand allowed us to appreciate the dual role of a</w:t>
      </w:r>
      <w:r>
        <w:t xml:space="preserve"> </w:t>
      </w:r>
      <w:r>
        <w:rPr>
          <w:bCs/>
          <w:b/>
        </w:rPr>
        <w:t xml:space="preserve">Military Officer</w:t>
      </w:r>
      <w:r>
        <w:t xml:space="preserve">: defender of the state and protector of the populace. We participated in logistics planning for aid distribution, learning how to manage supply chains in resource-constrained environments.</w:t>
      </w:r>
    </w:p>
    <w:bookmarkEnd w:id="22"/>
    <w:bookmarkStart w:id="23" w:name="challenges-and-cultural-adaptation"/>
    <w:p>
      <w:pPr>
        <w:pStyle w:val="Heading3"/>
      </w:pPr>
      <w:r>
        <w:t xml:space="preserve">Challenges and Cultural Adaptation</w:t>
      </w:r>
    </w:p>
    <w:p>
      <w:pPr>
        <w:pStyle w:val="FirstParagraph"/>
      </w:pPr>
      <w:r>
        <w:t xml:space="preserve">Serving or training as a</w:t>
      </w:r>
      <w:r>
        <w:t xml:space="preserve"> </w:t>
      </w:r>
      <w:r>
        <w:rPr>
          <w:bCs/>
          <w:b/>
        </w:rPr>
        <w:t xml:space="preserve">Military Officer</w:t>
      </w:r>
      <w:r>
        <w:t xml:space="preserve"> </w:t>
      </w:r>
      <w:r>
        <w:t xml:space="preserve">outside one's home country presents significant cultural and logistical challenges. In &lt; strong&gt;Kazakhstan Almaty, the language barrier initially posed difficulties in executing complex commands. However, this challenge was mitigated through intensive language courses focused on military terminology in Kazakh and Russian, which are the primary languages of command in the region.</w:t>
      </w:r>
    </w:p>
    <w:p>
      <w:pPr>
        <w:pStyle w:val="BodyText"/>
      </w:pPr>
      <w:r>
        <w:t xml:space="preserve">Cultural adaptation was equally critical. Understanding local customs and social hierarchies is essential for a</w:t>
      </w:r>
      <w:r>
        <w:t xml:space="preserve"> </w:t>
      </w:r>
      <w:r>
        <w:rPr>
          <w:bCs/>
          <w:b/>
        </w:rPr>
        <w:t xml:space="preserve">Military Officer</w:t>
      </w:r>
      <w:r>
        <w:t xml:space="preserve"> </w:t>
      </w:r>
      <w:r>
        <w:t xml:space="preserve">to build trust with local populations. The hospitality and traditional values observed in &lt; strong&gt;Kazakhstan Almaty taught us that respect is the foundation of effective command, whether dealing with domestic troops or foreign partners.</w:t>
      </w:r>
    </w:p>
    <w:bookmarkEnd w:id="23"/>
    <w:bookmarkStart w:id="24" w:name="X0b687b916f11bab10cb5881ef2417c23ecffbd1"/>
    <w:p>
      <w:pPr>
        <w:pStyle w:val="Heading3"/>
      </w:pPr>
      <w:r>
        <w:t xml:space="preserve">Skill Acquisition and Professional Growth</w:t>
      </w:r>
    </w:p>
    <w:p>
      <w:pPr>
        <w:pStyle w:val="FirstParagraph"/>
      </w:pPr>
      <w:r>
        <w:t xml:space="preserve">Throughout the internship, I acquired several critical competencies. Leadership under pressure was refined during high-stress simulations. Tactical planning improved as we analyzed past conflicts in Central Asia through the lens of modern</w:t>
      </w:r>
      <w:r>
        <w:t xml:space="preserve"> </w:t>
      </w:r>
      <w:r>
        <w:rPr>
          <w:bCs/>
          <w:b/>
        </w:rPr>
        <w:t xml:space="preserve">Military Officer</w:t>
      </w:r>
      <w:r>
        <w:t xml:space="preserve"> </w:t>
      </w:r>
      <w:r>
        <w:t xml:space="preserve">doctrine. Additionally, my ability to operate within a multinational framework was significantly enhanced.</w:t>
      </w:r>
    </w:p>
    <w:p>
      <w:pPr>
        <w:pStyle w:val="BodyText"/>
      </w:pPr>
      <w:r>
        <w:t xml:space="preserve">The internship also emphasized ethical decision-making. In &lt; strong&gt;Kazakhstan Almaty, observing the rule of law and human rights compliance in military operations reinforced the moral responsibilities inherent in being a</w:t>
      </w:r>
      <w:r>
        <w:t xml:space="preserve"> </w:t>
      </w:r>
      <w:r>
        <w:rPr>
          <w:bCs/>
          <w:b/>
        </w:rPr>
        <w:t xml:space="preserve">Military Officer</w:t>
      </w:r>
      <w:r>
        <w:t xml:space="preserve">. It is not enough to be tactically proficient; one must also be ethically sound.</w:t>
      </w:r>
    </w:p>
    <w:bookmarkEnd w:id="24"/>
    <w:bookmarkStart w:id="25" w:name="conclusion-and-future-implications"/>
    <w:p>
      <w:pPr>
        <w:pStyle w:val="Heading3"/>
      </w:pPr>
      <w:r>
        <w:t xml:space="preserve">Conclusion and Future Implications</w:t>
      </w:r>
    </w:p>
    <w:p>
      <w:pPr>
        <w:pStyle w:val="FirstParagraph"/>
      </w:pPr>
      <w:r>
        <w:t xml:space="preserve">In conclusion, the internship program conducted in</w:t>
      </w:r>
      <w:r>
        <w:t xml:space="preserve"> </w:t>
      </w:r>
      <w:r>
        <w:rPr>
          <w:bCs/>
          <w:b/>
        </w:rPr>
        <w:t xml:space="preserve">Kazakhstan Almaty</w:t>
      </w:r>
      <w:r>
        <w:t xml:space="preserve"> </w:t>
      </w:r>
      <w:r>
        <w:t xml:space="preserve">has been instrumental in shaping my professional identity as a future</w:t>
      </w:r>
    </w:p>
    <w:p>
      <w:pPr>
        <w:pStyle w:val="BodyText"/>
      </w:pPr>
      <w:r>
        <w:t xml:space="preserve">Military Officer. It provided a rare opportunity to study military operations in a unique geopolitical context. The lessons learned regarding urban warfare, civil-military relations, and international cooperation are invaluable.</w:t>
      </w:r>
    </w:p>
    <w:p>
      <w:pPr>
        <w:pStyle w:val="BodyText"/>
      </w:pPr>
      <w:r>
        <w:t xml:space="preserve">The experience in &lt; strong&gt;Kazakhstan Almaty has prepared me to handle the complexities of modern defense roles. I have gained confidence in my ability to lead diverse teams and adapt to changing operational environments. As I move forward in my career as a</w:t>
      </w:r>
      <w:r>
        <w:t xml:space="preserve"> </w:t>
      </w:r>
      <w:r>
        <w:rPr>
          <w:bCs/>
          <w:b/>
        </w:rPr>
        <w:t xml:space="preserve">Military Officer</w:t>
      </w:r>
      <w:r>
        <w:t xml:space="preserve">, I will carry with me the insights gained from this transformative period, applying them to serve with distinction and honor.</w:t>
      </w:r>
    </w:p>
    <w:p>
      <w:pPr>
        <w:pStyle w:val="BodyText"/>
      </w:pPr>
      <w:r>
        <w:t xml:space="preserve">This report serves as a testament to the rigorous standards of our institution and the vital importance of international military exchange programs. We recommend that future cohorts continue to utilize</w:t>
      </w:r>
      <w:r>
        <w:t xml:space="preserve"> </w:t>
      </w:r>
      <w:r>
        <w:rPr>
          <w:bCs/>
          <w:b/>
        </w:rPr>
        <w:t xml:space="preserve">Kazakhstan Almaty</w:t>
      </w:r>
      <w:r>
        <w:t xml:space="preserve"> </w:t>
      </w:r>
      <w:r>
        <w:t xml:space="preserve">as a key training ground for developing versatile, globally aware</w:t>
      </w:r>
    </w:p>
    <w:p>
      <w:pPr>
        <w:pStyle w:val="BodyText"/>
      </w:pPr>
      <w:r>
        <w:t xml:space="preserve">Military Officers.</w:t>
      </w:r>
    </w:p>
    <w:p>
      <w:pPr>
        <w:pStyle w:val="BodyText"/>
      </w:pPr>
      <w:r>
        <w:rPr>
          <w:iCs/>
          <w:i/>
        </w:rPr>
        <w:t xml:space="preserve">End of Report</w:t>
      </w:r>
    </w:p>
    <w:p>
      <w:pPr>
        <w:pStyle w:val="BodyText"/>
      </w:pPr>
      <w:r>
        <w:rPr>
          <w:bCs/>
          <w:b/>
        </w:rPr>
        <w:t xml:space="preserve">Signed:</w:t>
      </w:r>
      <w:r>
        <w:t xml:space="preserve"> </w:t>
      </w:r>
      <w:r>
        <w:t xml:space="preserve">_________________________</w:t>
      </w:r>
      <w:r>
        <w:br/>
      </w:r>
      <w:r>
        <w:t xml:space="preserve">[Candidate Name]</w:t>
      </w:r>
      <w:r>
        <w:br/>
      </w:r>
      <w:r>
        <w:t xml:space="preserve">Cadet / Junior Officer Intern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in Kazakhstan Almaty</dc:title>
  <dc:creator/>
  <dc:language>en</dc:language>
  <cp:keywords/>
  <dcterms:created xsi:type="dcterms:W3CDTF">2026-07-29T15:38:00Z</dcterms:created>
  <dcterms:modified xsi:type="dcterms:W3CDTF">2026-07-29T15:38:00Z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