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Strategic</w:t>
      </w:r>
      <w:r>
        <w:t xml:space="preserve"> </w:t>
      </w:r>
      <w:r>
        <w:t xml:space="preserve">Leadership</w:t>
      </w:r>
      <w:r>
        <w:t xml:space="preserve"> </w:t>
      </w:r>
      <w:r>
        <w:t xml:space="preserve">and</w:t>
      </w:r>
      <w:r>
        <w:t xml:space="preserve"> </w:t>
      </w:r>
      <w:r>
        <w:t xml:space="preserve">Operational</w:t>
      </w:r>
      <w:r>
        <w:t xml:space="preserve"> </w:t>
      </w:r>
      <w:r>
        <w:t xml:space="preserve">Excellence</w:t>
      </w:r>
      <w:r>
        <w:t xml:space="preserve"> </w:t>
      </w:r>
      <w:r>
        <w:t xml:space="preserve">as</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Netherlands</w:t>
      </w:r>
      <w:r>
        <w:t xml:space="preserve"> </w:t>
      </w:r>
      <w:r>
        <w:t xml:space="preserve">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Directorate of Human Resources, Royal Netherlands Army</w:t>
      </w:r>
      <w:r>
        <w:br/>
      </w:r>
      <w:r>
        <w:rPr>
          <w:bCs/>
          <w:b/>
        </w:rPr>
        <w:t xml:space="preserve">From:</w:t>
      </w:r>
      <w:r>
        <w:t xml:space="preserve"> </w:t>
      </w:r>
      <w:r>
        <w:t xml:space="preserve">Candidate Intern &amp; Future Military Officer</w:t>
      </w:r>
      <w:r>
        <w:br/>
      </w:r>
      <w:r>
        <w:rPr>
          <w:bCs/>
          <w:b/>
        </w:rPr>
        <w:t xml:space="preserve">Subject:</w:t>
      </w:r>
      <w:r>
        <w:t xml:space="preserve"> </w:t>
      </w:r>
      <w:r>
        <w:t xml:space="preserve">Comprehensive Internship Report on Strategic Leadership and Civil-Military Integration</w:t>
      </w:r>
    </w:p>
    <w:bookmarkStart w:id="26" w:name="X9d5c80b29f3c05b0a330bab3478552c4c42a264"/>
    <w:p>
      <w:pPr>
        <w:pStyle w:val="Heading1"/>
      </w:pPr>
      <w:r>
        <w:t xml:space="preserve">Internship Report: The Role of a Military Officer in Modern Defense Operations within Netherlands Amsterdam</w:t>
      </w:r>
    </w:p>
    <w:bookmarkStart w:id="20" w:name="executive-summary-and-introduction"/>
    <w:p>
      <w:pPr>
        <w:pStyle w:val="Heading2"/>
      </w:pPr>
      <w:r>
        <w:t xml:space="preserve">1. Executive Summary and Introduction</w:t>
      </w:r>
    </w:p>
    <w:p>
      <w:pPr>
        <w:pStyle w:val="FirstParagraph"/>
      </w:pPr>
      <w:r>
        <w:t xml:space="preserve">The primary objective of this internship was to gain profound insight into the multifaceted responsibilities of a</w:t>
      </w:r>
      <w:r>
        <w:t xml:space="preserve"> </w:t>
      </w:r>
      <w:r>
        <w:rPr>
          <w:bCs/>
          <w:b/>
        </w:rPr>
        <w:t xml:space="preserve">Military Officer</w:t>
      </w:r>
      <w:r>
        <w:t xml:space="preserve">, specifically within the context of modern, multinational defense operations based in</w:t>
      </w:r>
      <w:r>
        <w:t xml:space="preserve"> </w:t>
      </w:r>
      <w:r>
        <w:rPr>
          <w:bCs/>
          <w:b/>
        </w:rPr>
        <w:t xml:space="preserve">Netherlands Amsterdam</w:t>
      </w:r>
      <w:r>
        <w:t xml:space="preserve">. As a global hub for diplomacy, international law, and security coordination, Amsterdam serves as a unique crucible for military officers to engage in high-level strategic dialogue. This report details the experiences gained during my tenure as an intern attached to the Ministry of Defense liaison office and various joint operational units located in the capital. It explores how traditional military leadership is adapted to fit the diplomatic and logistical realities of serving a NATO headquarters presence within</w:t>
      </w:r>
      <w:r>
        <w:t xml:space="preserve"> </w:t>
      </w:r>
      <w:r>
        <w:rPr>
          <w:bCs/>
          <w:b/>
        </w:rPr>
        <w:t xml:space="preserve">Netherlands Amsterdam</w:t>
      </w:r>
      <w:r>
        <w:t xml:space="preserve">.</w:t>
      </w:r>
    </w:p>
    <w:bookmarkEnd w:id="20"/>
    <w:bookmarkStart w:id="21" w:name="Xf5ba1dd171c394b13600adaa765e41507c391f3"/>
    <w:p>
      <w:pPr>
        <w:pStyle w:val="Heading2"/>
      </w:pPr>
      <w:r>
        <w:t xml:space="preserve">2. The Strategic Importance of Netherlands Amsterdam</w:t>
      </w:r>
    </w:p>
    <w:p>
      <w:pPr>
        <w:pStyle w:val="FirstParagraph"/>
      </w:pPr>
      <w:r>
        <w:t xml:space="preserve">To understand the role of a</w:t>
      </w:r>
      <w:r>
        <w:t xml:space="preserve"> </w:t>
      </w:r>
      <w:r>
        <w:rPr>
          <w:bCs/>
          <w:b/>
        </w:rPr>
        <w:t xml:space="preserve">Military Officer</w:t>
      </w:r>
      <w:r>
        <w:t xml:space="preserve">, one must first appreciate the strategic environment.</w:t>
      </w:r>
      <w:r>
        <w:t xml:space="preserve"> </w:t>
      </w:r>
      <w:r>
        <w:rPr>
          <w:bCs/>
          <w:b/>
        </w:rPr>
        <w:t xml:space="preserve">Netherlands Amsterdam</w:t>
      </w:r>
      <w:r>
        <w:t xml:space="preserve"> </w:t>
      </w:r>
      <w:r>
        <w:t xml:space="preserve">is not merely a geographic location; it is a geopolitical nexus. While The Hague hosts many international courts, Amsterdam functions as a critical node for logistical support, intelligence sharing, and civil-military cooperation within the North Atlantic Treaty Organization (NATO) framework. During my internship, I observed that officers stationed here must possess skills far beyond tactical command. They must navigate complex bureaucratic landscapes, engage with diverse civilian populations in one of Europe’s most densely populated cities, and coordinate seamlessly with allied nations.</w:t>
      </w:r>
    </w:p>
    <w:p>
      <w:pPr>
        <w:pStyle w:val="BodyText"/>
      </w:pPr>
      <w:r>
        <w:t xml:space="preserve">The urban environment of</w:t>
      </w:r>
      <w:r>
        <w:t xml:space="preserve"> </w:t>
      </w:r>
      <w:r>
        <w:rPr>
          <w:bCs/>
          <w:b/>
        </w:rPr>
        <w:t xml:space="preserve">Netherlands Amsterdam</w:t>
      </w:r>
      <w:r>
        <w:t xml:space="preserve"> </w:t>
      </w:r>
      <w:r>
        <w:t xml:space="preserve">presents unique challenges for military operations. Unlike rural training grounds, the city requires a delicate balance between security readiness and public openness. Officers must be adept at maintaining operational secrecy while ensuring transparency with local authorities and citizens, a skill set that was heavily emphasized during my internship program.</w:t>
      </w:r>
    </w:p>
    <w:bookmarkEnd w:id="21"/>
    <w:bookmarkStart w:id="22" w:name="Xd299873eaa38a50a097a05a77d57139b56a18f0"/>
    <w:p>
      <w:pPr>
        <w:pStyle w:val="Heading2"/>
      </w:pPr>
      <w:r>
        <w:t xml:space="preserve">3. Core Responsibilities of the Military Officer</w:t>
      </w:r>
    </w:p>
    <w:p>
      <w:pPr>
        <w:pStyle w:val="FirstParagraph"/>
      </w:pPr>
      <w:r>
        <w:t xml:space="preserve">The role of a</w:t>
      </w:r>
      <w:r>
        <w:t xml:space="preserve"> </w:t>
      </w:r>
      <w:r>
        <w:rPr>
          <w:bCs/>
          <w:b/>
        </w:rPr>
        <w:t xml:space="preserve">Military Officer</w:t>
      </w:r>
      <w:r>
        <w:t xml:space="preserve"> </w:t>
      </w:r>
      <w:r>
        <w:t xml:space="preserve">during this internship extended significantly beyond traditional combat preparedness. The following key areas defined my daily activities and learning outcomes:</w:t>
      </w:r>
    </w:p>
    <w:p>
      <w:pPr>
        <w:numPr>
          <w:ilvl w:val="0"/>
          <w:numId w:val="1001"/>
        </w:numPr>
        <w:pStyle w:val="Compact"/>
      </w:pPr>
      <w:r>
        <w:rPr>
          <w:bCs/>
          <w:b/>
        </w:rPr>
        <w:t xml:space="preserve">Civil-Military Cooperation (CIMIC):</w:t>
      </w:r>
      <w:r>
        <w:t xml:space="preserve"> </w:t>
      </w:r>
      <w:r>
        <w:t xml:space="preserve">A significant portion of the internship involved coordinating with local municipalities in</w:t>
      </w:r>
      <w:r>
        <w:t xml:space="preserve"> </w:t>
      </w:r>
      <w:r>
        <w:rPr>
          <w:bCs/>
          <w:b/>
        </w:rPr>
        <w:t xml:space="preserve">Netherlands Amsterdam</w:t>
      </w:r>
      <w:r>
        <w:t xml:space="preserve">. This included disaster response planning for flooding events, a critical issue given the low-lying geography of the region. The officer acts as a bridge between military resources and civilian needs, ensuring that aid is distributed efficiently during crises.</w:t>
      </w:r>
    </w:p>
    <w:p>
      <w:pPr>
        <w:numPr>
          <w:ilvl w:val="0"/>
          <w:numId w:val="1001"/>
        </w:numPr>
        <w:pStyle w:val="Compact"/>
      </w:pPr>
      <w:r>
        <w:rPr>
          <w:bCs/>
          <w:b/>
        </w:rPr>
        <w:t xml:space="preserve">Multinational Coordination:</w:t>
      </w:r>
      <w:r>
        <w:t xml:space="preserve"> </w:t>
      </w:r>
      <w:r>
        <w:t xml:space="preserve">Operating in</w:t>
      </w:r>
      <w:r>
        <w:t xml:space="preserve"> </w:t>
      </w:r>
      <w:r>
        <w:rPr>
          <w:bCs/>
          <w:b/>
        </w:rPr>
        <w:t xml:space="preserve">Netherlands Amsterdam</w:t>
      </w:r>
      <w:r>
        <w:t xml:space="preserve"> </w:t>
      </w:r>
      <w:r>
        <w:t xml:space="preserve">meant daily interaction with allied forces. As an intern supporting a</w:t>
      </w:r>
      <w:r>
        <w:t xml:space="preserve"> </w:t>
      </w:r>
      <w:r>
        <w:rPr>
          <w:bCs/>
          <w:b/>
        </w:rPr>
        <w:t xml:space="preserve">Military Officer</w:t>
      </w:r>
      <w:r>
        <w:t xml:space="preserve">, I learned the importance of interoperability. This involves aligning communication protocols, logistical standards, and command structures across different languages and cultures.</w:t>
      </w:r>
    </w:p>
    <w:p>
      <w:pPr>
        <w:numPr>
          <w:ilvl w:val="0"/>
          <w:numId w:val="1001"/>
        </w:numPr>
        <w:pStyle w:val="Compact"/>
      </w:pPr>
      <w:r>
        <w:rPr>
          <w:bCs/>
          <w:b/>
        </w:rPr>
        <w:t xml:space="preserve">Ethical Leadership in Urban Settings:</w:t>
      </w:r>
      <w:r>
        <w:t xml:space="preserve"> </w:t>
      </w:r>
      <w:r>
        <w:t xml:space="preserve">Training focused on Rules of Engagement (ROE) specific to urban environments. Officers must make split-second decisions that have profound legal and moral implications for the civilian population of</w:t>
      </w:r>
      <w:r>
        <w:t xml:space="preserve"> </w:t>
      </w:r>
      <w:r>
        <w:rPr>
          <w:bCs/>
          <w:b/>
        </w:rPr>
        <w:t xml:space="preserve">Netherlands Amsterdam</w:t>
      </w:r>
      <w:r>
        <w:t xml:space="preserve">. This required a deep understanding of international humanitarian law.</w:t>
      </w:r>
    </w:p>
    <w:bookmarkEnd w:id="22"/>
    <w:bookmarkStart w:id="23" w:name="key-projects-and-practical-application"/>
    <w:p>
      <w:pPr>
        <w:pStyle w:val="Heading2"/>
      </w:pPr>
      <w:r>
        <w:t xml:space="preserve">4. Key Projects and Practical Application</w:t>
      </w:r>
    </w:p>
    <w:p>
      <w:pPr>
        <w:pStyle w:val="FirstParagraph"/>
      </w:pPr>
      <w:r>
        <w:t xml:space="preserve">One of the most impactful aspects of my internship was participation in a joint exercise titled "Amsterdam Shield." This simulation tested the readiness of local military units to respond to hybrid threats, including cyber-attacks and information warfare, which are prevalent in modern geopolitics. As a support staff member for a senior</w:t>
      </w:r>
      <w:r>
        <w:t xml:space="preserve"> </w:t>
      </w:r>
      <w:r>
        <w:rPr>
          <w:bCs/>
          <w:b/>
        </w:rPr>
        <w:t xml:space="preserve">Military Officer</w:t>
      </w:r>
      <w:r>
        <w:t xml:space="preserve">, I assisted in drafting communication strategies that would reassure the public while maintaining operational security.</w:t>
      </w:r>
    </w:p>
    <w:p>
      <w:pPr>
        <w:pStyle w:val="BodyText"/>
      </w:pPr>
      <w:r>
        <w:t xml:space="preserve">Furthermore, I engaged in logistics planning for the movement of personnel through the dense infrastructure of</w:t>
      </w:r>
      <w:r>
        <w:t xml:space="preserve"> </w:t>
      </w:r>
      <w:r>
        <w:rPr>
          <w:bCs/>
          <w:b/>
        </w:rPr>
        <w:t xml:space="preserve">Netherlands Amsterdam</w:t>
      </w:r>
      <w:r>
        <w:t xml:space="preserve">. This project highlighted the complexity of moving military assets through a city known for its historic architecture and narrow waterways. It demonstrated that a</w:t>
      </w:r>
      <w:r>
        <w:t xml:space="preserve"> </w:t>
      </w:r>
      <w:r>
        <w:rPr>
          <w:bCs/>
          <w:b/>
        </w:rPr>
        <w:t xml:space="preserve">Military Officer</w:t>
      </w:r>
      <w:r>
        <w:t xml:space="preserve"> </w:t>
      </w:r>
      <w:r>
        <w:t xml:space="preserve">must be innovative in their logistical thinking, adapting traditional supply chain methods to fit modern urban constraints.</w:t>
      </w:r>
    </w:p>
    <w:bookmarkEnd w:id="23"/>
    <w:bookmarkStart w:id="24" w:name="challenges-and-lessons-learned"/>
    <w:p>
      <w:pPr>
        <w:pStyle w:val="Heading2"/>
      </w:pPr>
      <w:r>
        <w:t xml:space="preserve">5. Challenges and Lessons Learned</w:t>
      </w:r>
    </w:p>
    <w:p>
      <w:pPr>
        <w:pStyle w:val="FirstParagraph"/>
      </w:pPr>
      <w:r>
        <w:t xml:space="preserve">The transition from theoretical knowledge to practical application in</w:t>
      </w:r>
      <w:r>
        <w:t xml:space="preserve"> </w:t>
      </w:r>
      <w:r>
        <w:rPr>
          <w:bCs/>
          <w:b/>
        </w:rPr>
        <w:t xml:space="preserve">Netherlands Amsterdam</w:t>
      </w:r>
      <w:r>
        <w:t xml:space="preserve"> </w:t>
      </w:r>
      <w:r>
        <w:t xml:space="preserve">was not without challenges. One major hurdle was the pace of decision-making required in a diplomatic-military hybrid environment. In a combat zone, orders may be direct; however, in</w:t>
      </w:r>
      <w:r>
        <w:t xml:space="preserve"> </w:t>
      </w:r>
      <w:r>
        <w:rPr>
          <w:bCs/>
          <w:b/>
        </w:rPr>
        <w:t xml:space="preserve">Netherlands Amsterdam</w:t>
      </w:r>
      <w:r>
        <w:t xml:space="preserve">, consensus-building with civilian partners is often necessary before action can be taken.</w:t>
      </w:r>
    </w:p>
    <w:p>
      <w:pPr>
        <w:pStyle w:val="BodyText"/>
      </w:pPr>
      <w:r>
        <w:t xml:space="preserve">I also learned the importance of cultural intelligence. Serving as part of a</w:t>
      </w:r>
      <w:r>
        <w:t xml:space="preserve"> </w:t>
      </w:r>
      <w:r>
        <w:rPr>
          <w:bCs/>
          <w:b/>
        </w:rPr>
        <w:t xml:space="preserve">Military Officer</w:t>
      </w:r>
      <w:r>
        <w:t xml:space="preserve"> </w:t>
      </w:r>
      <w:r>
        <w:t xml:space="preserve">corps in an international city requires respect for diverse backgrounds. The internship taught me that effective leadership is inclusive and adaptive, qualities that are essential for maintaining trust within both the military ranks and the civilian community of</w:t>
      </w:r>
      <w:r>
        <w:t xml:space="preserve"> </w:t>
      </w:r>
      <w:r>
        <w:rPr>
          <w:bCs/>
          <w:b/>
        </w:rPr>
        <w:t xml:space="preserve">Netherlands Amsterdam</w:t>
      </w:r>
      <w:r>
        <w:t xml:space="preserve">.</w:t>
      </w:r>
    </w:p>
    <w:bookmarkEnd w:id="24"/>
    <w:bookmarkStart w:id="25" w:name="conclusion-and-future-outlook"/>
    <w:p>
      <w:pPr>
        <w:pStyle w:val="Heading2"/>
      </w:pPr>
      <w:r>
        <w:t xml:space="preserve">6. Conclusion and Future Outlook</w:t>
      </w:r>
    </w:p>
    <w:p>
      <w:pPr>
        <w:pStyle w:val="FirstParagraph"/>
      </w:pPr>
      <w:r>
        <w:t xml:space="preserve">In conclusion, this internship has provided an invaluable perspective on the evolving role of a</w:t>
      </w:r>
      <w:r>
        <w:t xml:space="preserve"> </w:t>
      </w:r>
      <w:r>
        <w:rPr>
          <w:bCs/>
          <w:b/>
        </w:rPr>
        <w:t xml:space="preserve">Military Officer</w:t>
      </w:r>
      <w:r>
        <w:t xml:space="preserve">. It is no longer sufficient to be solely a tactical expert; one must also be a diplomat, a logistician, and a community leader. The setting of</w:t>
      </w:r>
      <w:r>
        <w:t xml:space="preserve"> </w:t>
      </w:r>
      <w:r>
        <w:rPr>
          <w:bCs/>
          <w:b/>
        </w:rPr>
        <w:t xml:space="preserve">Netherlands Amsterdam</w:t>
      </w:r>
      <w:r>
        <w:t xml:space="preserve"> </w:t>
      </w:r>
      <w:r>
        <w:t xml:space="preserve">has been instrumental in shaping this holistic understanding. It has demonstrated that military excellence is inextricably linked to civil stability and international cooperation.</w:t>
      </w:r>
    </w:p>
    <w:p>
      <w:pPr>
        <w:pStyle w:val="BodyText"/>
      </w:pPr>
      <w:r>
        <w:t xml:space="preserve">As I move forward in my career, the lessons learned regarding the strategic importance of</w:t>
      </w:r>
      <w:r>
        <w:t xml:space="preserve"> </w:t>
      </w:r>
      <w:r>
        <w:rPr>
          <w:bCs/>
          <w:b/>
        </w:rPr>
        <w:t xml:space="preserve">Netherlands Amsterdam</w:t>
      </w:r>
      <w:r>
        <w:t xml:space="preserve">, the ethical responsibilities of command, and the necessity of multinational collaboration will serve as foundational pillars. The experience confirms that a modern</w:t>
      </w:r>
      <w:r>
        <w:t xml:space="preserve"> </w:t>
      </w:r>
      <w:r>
        <w:rPr>
          <w:bCs/>
          <w:b/>
        </w:rPr>
        <w:t xml:space="preserve">Military Officer</w:t>
      </w:r>
      <w:r>
        <w:t xml:space="preserve"> </w:t>
      </w:r>
      <w:r>
        <w:t xml:space="preserve">must be prepared to operate at the intersection of war and peace, security and society, ensuring that defense capabilities contribute positively to the stability of nations like those in Europe.</w:t>
      </w:r>
    </w:p>
    <w:p>
      <w:pPr>
        <w:pStyle w:val="BodyText"/>
      </w:pPr>
      <w:r>
        <w:t xml:space="preserve">This report affirms my commitment to upholding the highest standards of military service, leveraging the unique opportunities presented by duty stations in</w:t>
      </w:r>
      <w:r>
        <w:t xml:space="preserve"> </w:t>
      </w:r>
      <w:r>
        <w:rPr>
          <w:bCs/>
          <w:b/>
        </w:rPr>
        <w:t xml:space="preserve">Netherlands Amsterdam</w:t>
      </w:r>
      <w:r>
        <w:t xml:space="preserve"> </w:t>
      </w:r>
      <w:r>
        <w:t xml:space="preserve">to foster safer, more secure communities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Strategic Leadership and Operational Excellence as a Military Officer in Netherlands Amsterdam</dc:title>
  <dc:creator/>
  <cp:keywords/>
  <dcterms:created xsi:type="dcterms:W3CDTF">2026-07-30T06:44:19Z</dcterms:created>
  <dcterms:modified xsi:type="dcterms:W3CDTF">2026-07-30T06:44:19Z</dcterms:modified>
</cp:coreProperties>
</file>

<file path=docProps/custom.xml><?xml version="1.0" encoding="utf-8"?>
<Properties xmlns="http://schemas.openxmlformats.org/officeDocument/2006/custom-properties" xmlns:vt="http://schemas.openxmlformats.org/officeDocument/2006/docPropsVTypes"/>
</file>