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Kingdom</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Military Studies and Strategic Analysis</w:t>
      </w:r>
      <w:r>
        <w:br/>
      </w:r>
      <w:r>
        <w:rPr>
          <w:bCs/>
          <w:b/>
        </w:rPr>
        <w:t xml:space="preserve">From:</w:t>
      </w:r>
      <w:r>
        <w:t xml:space="preserve"> </w:t>
      </w:r>
      <w:r>
        <w:t xml:space="preserve">[Intern Name], Junior Analyst Trainee</w:t>
      </w:r>
      <w:r>
        <w:br/>
      </w:r>
      <w:r>
        <w:rPr>
          <w:bCs/>
          <w:b/>
        </w:rPr>
        <w:t xml:space="preserve">Institution/Location:</w:t>
      </w:r>
      <w:r>
        <w:t xml:space="preserve"> </w:t>
      </w:r>
      <w:r>
        <w:t xml:space="preserve">United Kingdom London</w:t>
      </w:r>
    </w:p>
    <w:bookmarkEnd w:id="20"/>
    <w:bookmarkStart w:id="21" w:name="executive-summary"/>
    <w:p>
      <w:pPr>
        <w:pStyle w:val="Heading1"/>
      </w:pPr>
      <w:r>
        <w:t xml:space="preserve">Executive Summary</w:t>
      </w:r>
    </w:p>
    <w:p>
      <w:pPr>
        <w:pStyle w:val="FirstParagraph"/>
      </w:pPr>
      <w:r>
        <w:t xml:space="preserve">This document serves as the comprehensive</w:t>
      </w:r>
      <w:r>
        <w:t xml:space="preserve"> </w:t>
      </w:r>
      <w:r>
        <w:rPr>
          <w:bCs/>
          <w:b/>
        </w:rPr>
        <w:t xml:space="preserve">Internship Report</w:t>
      </w:r>
      <w:r>
        <w:t xml:space="preserve"> </w:t>
      </w:r>
      <w:r>
        <w:t xml:space="preserve">detailing the professional experiences, academic observations, and practical assessments conducted during a specialized placement focused on military leadership and strategic defense protocols. The primary objective of this period was to understand the intricacies of command structures within modern armed forces, specifically observing the evolution and current status of a</w:t>
      </w:r>
      <w:r>
        <w:t xml:space="preserve"> </w:t>
      </w:r>
      <w:r>
        <w:rPr>
          <w:bCs/>
          <w:b/>
        </w:rPr>
        <w:t xml:space="preserve">Military Officer</w:t>
      </w:r>
      <w:r>
        <w:t xml:space="preserve"> </w:t>
      </w:r>
      <w:r>
        <w:t xml:space="preserve">within a high-pressure geopolitical environment. The placement was anchored in</w:t>
      </w:r>
      <w:r>
        <w:t xml:space="preserve"> </w:t>
      </w:r>
      <w:r>
        <w:rPr>
          <w:bCs/>
          <w:b/>
        </w:rPr>
        <w:t xml:space="preserve">United Kingdom London</w:t>
      </w:r>
      <w:r>
        <w:t xml:space="preserve">, a global hub for defense strategy, international diplomacy, and military history. This report synthesizes the key learnings regarding leadership ethics, operational logistics, and the psychological resilience required for effective command.</w:t>
      </w:r>
    </w:p>
    <w:bookmarkEnd w:id="21"/>
    <w:bookmarkStart w:id="22" w:name="section-1-introduction-and-context"/>
    <w:p>
      <w:pPr>
        <w:pStyle w:val="Heading1"/>
      </w:pPr>
      <w:r>
        <w:t xml:space="preserve">Section 1: Introduction and Context</w:t>
      </w:r>
    </w:p>
    <w:p>
      <w:pPr>
        <w:pStyle w:val="FirstParagraph"/>
      </w:pPr>
      <w:r>
        <w:t xml:space="preserve">The modern</w:t>
      </w:r>
      <w:r>
        <w:t xml:space="preserve"> </w:t>
      </w:r>
      <w:r>
        <w:rPr>
          <w:bCs/>
          <w:b/>
        </w:rPr>
        <w:t xml:space="preserve">Military Officer</w:t>
      </w:r>
      <w:r>
        <w:t xml:space="preserve"> </w:t>
      </w:r>
      <w:r>
        <w:t xml:space="preserve">operates at the intersection of tactical execution and strategic vision. Unlike previous eras where command was often dictated solely by hierarchy, contemporary military leadership requires a nuanced understanding of international law, civilian-military relations, and adaptive technological integration. The choice to conduct this</w:t>
      </w:r>
      <w:r>
        <w:t xml:space="preserve"> </w:t>
      </w:r>
      <w:r>
        <w:rPr>
          <w:bCs/>
          <w:b/>
        </w:rPr>
        <w:t xml:space="preserve">Internship Report</w:t>
      </w:r>
      <w:r>
        <w:t xml:space="preserve"> </w:t>
      </w:r>
      <w:r>
        <w:t xml:space="preserve">research in</w:t>
      </w:r>
      <w:r>
        <w:t xml:space="preserve"> </w:t>
      </w:r>
      <w:r>
        <w:rPr>
          <w:bCs/>
          <w:b/>
        </w:rPr>
        <w:t xml:space="preserve">United Kingdom London</w:t>
      </w:r>
      <w:r>
        <w:t xml:space="preserve"> </w:t>
      </w:r>
      <w:r>
        <w:t xml:space="preserve">was deliberate. As the seat of the Ministry of Defence and a central node for NATO operations in Europe, this location provides unparalleled access to archival data, senior officers willing to share insights, and a vibrant academic community dedicated to security studies.</w:t>
      </w:r>
    </w:p>
    <w:p>
      <w:pPr>
        <w:pStyle w:val="BodyText"/>
      </w:pPr>
      <w:r>
        <w:t xml:space="preserve">The scope of this internship was not merely observational but involved active participation in seminar groups analyzing recent conflict zones. The goal was to deconstruct the decision-making processes of a</w:t>
      </w:r>
      <w:r>
        <w:t xml:space="preserve"> </w:t>
      </w:r>
      <w:r>
        <w:rPr>
          <w:bCs/>
          <w:b/>
        </w:rPr>
        <w:t xml:space="preserve">Military Officer</w:t>
      </w:r>
      <w:r>
        <w:t xml:space="preserve"> </w:t>
      </w:r>
      <w:r>
        <w:t xml:space="preserve">when faced with ambiguous threats, resource constraints, and moral dilemmas. By situating this study in</w:t>
      </w:r>
      <w:r>
        <w:t xml:space="preserve"> </w:t>
      </w:r>
      <w:r>
        <w:rPr>
          <w:bCs/>
          <w:b/>
        </w:rPr>
        <w:t xml:space="preserve">United Kingdom London</w:t>
      </w:r>
      <w:r>
        <w:t xml:space="preserve">, the report benefits from the UK’s rigorous tradition of professional military education (PME), which emphasizes critical thinking alongside physical and tactical prowess.</w:t>
      </w:r>
    </w:p>
    <w:bookmarkEnd w:id="22"/>
    <w:bookmarkStart w:id="23" w:name="X85137d46b1cda3ca2931ca00e235757bd6ba275"/>
    <w:p>
      <w:pPr>
        <w:pStyle w:val="Heading1"/>
      </w:pPr>
      <w:r>
        <w:t xml:space="preserve">Section 2: Core Competencies of the Military Officer</w:t>
      </w:r>
    </w:p>
    <w:p>
      <w:pPr>
        <w:pStyle w:val="FirstParagraph"/>
      </w:pPr>
      <w:r>
        <w:t xml:space="preserve">A significant portion of this</w:t>
      </w:r>
      <w:r>
        <w:t xml:space="preserve"> </w:t>
      </w:r>
      <w:r>
        <w:rPr>
          <w:bCs/>
          <w:b/>
        </w:rPr>
        <w:t xml:space="preserve">Internship Report</w:t>
      </w:r>
      <w:r>
        <w:t xml:space="preserve"> </w:t>
      </w:r>
      <w:r>
        <w:t xml:space="preserve">is dedicated to analyzing the core competencies that define a successful</w:t>
      </w:r>
      <w:r>
        <w:t xml:space="preserve"> </w:t>
      </w:r>
      <w:r>
        <w:rPr>
          <w:bCs/>
          <w:b/>
        </w:rPr>
        <w:t xml:space="preserve">Military Officer</w:t>
      </w:r>
      <w:r>
        <w:t xml:space="preserve">. Through interviews with serving personnel and review of training manuals available in London’s defense libraries, three primary pillars were identified: Integrity, Competence, and Courage.</w:t>
      </w:r>
    </w:p>
    <w:p>
      <w:pPr>
        <w:pStyle w:val="BodyText"/>
      </w:pPr>
      <w:r>
        <w:rPr>
          <w:bCs/>
          <w:b/>
        </w:rPr>
        <w:t xml:space="preserve">Integrity:</w:t>
      </w:r>
      <w:r>
        <w:t xml:space="preserve"> </w:t>
      </w:r>
      <w:r>
        <w:t xml:space="preserve">In the context of a</w:t>
      </w:r>
      <w:r>
        <w:t xml:space="preserve"> </w:t>
      </w:r>
      <w:r>
        <w:rPr>
          <w:bCs/>
          <w:b/>
        </w:rPr>
        <w:t xml:space="preserve">Military Officer</w:t>
      </w:r>
      <w:r>
        <w:t xml:space="preserve">, integrity is not just about honesty; it is about consistency of character. The observations made in</w:t>
      </w:r>
      <w:r>
        <w:t xml:space="preserve"> </w:t>
      </w:r>
      <w:r>
        <w:rPr>
          <w:bCs/>
          <w:b/>
        </w:rPr>
        <w:t xml:space="preserve">United Kingdom London</w:t>
      </w:r>
      <w:r>
        <w:t xml:space="preserve"> </w:t>
      </w:r>
      <w:r>
        <w:t xml:space="preserve">highlighted that junior officers are often judged by their adherence to protocol and ethical standards before they are evaluated on tactical brilliance. The British Army’s emphasis on leading by example was a recurring theme.</w:t>
      </w:r>
    </w:p>
    <w:p>
      <w:pPr>
        <w:pStyle w:val="BodyText"/>
      </w:pPr>
      <w:r>
        <w:rPr>
          <w:bCs/>
          <w:b/>
        </w:rPr>
        <w:t xml:space="preserve">Competence:</w:t>
      </w:r>
      <w:r>
        <w:t xml:space="preserve"> </w:t>
      </w:r>
      <w:r>
        <w:t xml:space="preserve">Technical proficiency is expected, but strategic competence is what distinguishes an officer from a soldier. This internship revealed that the most effective</w:t>
      </w:r>
      <w:r>
        <w:t xml:space="preserve"> </w:t>
      </w:r>
      <w:r>
        <w:rPr>
          <w:bCs/>
          <w:b/>
        </w:rPr>
        <w:t xml:space="preserve">Military Officer</w:t>
      </w:r>
      <w:r>
        <w:t xml:space="preserve">s possess a broad understanding of logistics, intelligence gathering, and political context. The seminars held in London frequently debated how technological advancements are changing the nature of competence in warfare.</w:t>
      </w:r>
    </w:p>
    <w:p>
      <w:pPr>
        <w:pStyle w:val="BodyText"/>
      </w:pPr>
      <w:r>
        <w:rPr>
          <w:bCs/>
          <w:b/>
        </w:rPr>
        <w:t xml:space="preserve">Courage:</w:t>
      </w:r>
      <w:r>
        <w:t xml:space="preserve"> </w:t>
      </w:r>
      <w:r>
        <w:t xml:space="preserve">Beyond physical bravery, this report emphasizes moral courage—the ability to make difficult decisions under pressure and to challenge poor advice when necessary. Case studies reviewed during the internship often revolved around officers who had to balance mission objectives with the welfare of their troops, a delicate balance that defines the modern</w:t>
      </w:r>
      <w:r>
        <w:t xml:space="preserve"> </w:t>
      </w:r>
      <w:r>
        <w:rPr>
          <w:bCs/>
          <w:b/>
        </w:rPr>
        <w:t xml:space="preserve">Military Officer</w:t>
      </w:r>
      <w:r>
        <w:t xml:space="preserve">.</w:t>
      </w:r>
    </w:p>
    <w:bookmarkEnd w:id="23"/>
    <w:bookmarkStart w:id="24" w:name="X8064c810c3fa4729273d0a539df7a2103c0256d"/>
    <w:p>
      <w:pPr>
        <w:pStyle w:val="Heading1"/>
      </w:pPr>
      <w:r>
        <w:t xml:space="preserve">Section 3: The Role of United Kingdom London in Military Strategy</w:t>
      </w:r>
    </w:p>
    <w:p>
      <w:pPr>
        <w:pStyle w:val="FirstParagraph"/>
      </w:pPr>
      <w:r>
        <w:t xml:space="preserve">The choice of</w:t>
      </w:r>
      <w:r>
        <w:t xml:space="preserve"> </w:t>
      </w:r>
      <w:r>
        <w:rPr>
          <w:bCs/>
          <w:b/>
        </w:rPr>
        <w:t xml:space="preserve">United Kingdom London</w:t>
      </w:r>
      <w:r>
        <w:t xml:space="preserve"> </w:t>
      </w:r>
      <w:r>
        <w:t xml:space="preserve">as the base for this</w:t>
      </w:r>
      <w:r>
        <w:t xml:space="preserve"> </w:t>
      </w:r>
      <w:r>
        <w:rPr>
          <w:bCs/>
          <w:b/>
        </w:rPr>
        <w:t xml:space="preserve">Internship Report</w:t>
      </w:r>
      <w:r>
        <w:t xml:space="preserve"> </w:t>
      </w:r>
      <w:r>
        <w:t xml:space="preserve">allowed for a unique perspective on how capital cities function as centers of military gravity. London is not just a residential hub; it is an operational nerve center. The proximity to key institutions such as the Defence Academy of the United Kingdom and various think tanks provided real-world context to theoretical lectures.</w:t>
      </w:r>
    </w:p>
    <w:p>
      <w:pPr>
        <w:pStyle w:val="BodyText"/>
      </w:pPr>
      <w:r>
        <w:t xml:space="preserve">During this internship, I observed how policy decisions made in</w:t>
      </w:r>
      <w:r>
        <w:t xml:space="preserve"> </w:t>
      </w:r>
      <w:r>
        <w:rPr>
          <w:bCs/>
          <w:b/>
        </w:rPr>
        <w:t xml:space="preserve">United Kingdom London</w:t>
      </w:r>
      <w:r>
        <w:t xml:space="preserve"> </w:t>
      </w:r>
      <w:r>
        <w:t xml:space="preserve">trickle down to affect the daily lives of a</w:t>
      </w:r>
      <w:r>
        <w:t xml:space="preserve"> </w:t>
      </w:r>
      <w:r>
        <w:rPr>
          <w:bCs/>
          <w:b/>
        </w:rPr>
        <w:t xml:space="preserve">Military Officer</w:t>
      </w:r>
      <w:r>
        <w:t xml:space="preserve"> </w:t>
      </w:r>
      <w:r>
        <w:t xml:space="preserve">deployed overseas. The feedback loops between civilian government officials and military leadership were intricate and highly regulated. Understanding this dynamic was crucial for comprehending the constraints under which officers operate. Furthermore, the historical depth of London’s military heritage provided a comparative framework, allowing us to see how traditional roles have evolved into modern hybrid warfare responsibilities.</w:t>
      </w:r>
    </w:p>
    <w:bookmarkEnd w:id="24"/>
    <w:bookmarkStart w:id="25" w:name="Xd3f29e7eb80d6c0f31815619fd0375cd3a9bdc9"/>
    <w:p>
      <w:pPr>
        <w:pStyle w:val="Heading1"/>
      </w:pPr>
      <w:r>
        <w:t xml:space="preserve">Section 4: Practical Assessments and Fieldwork</w:t>
      </w:r>
    </w:p>
    <w:p>
      <w:pPr>
        <w:pStyle w:val="FirstParagraph"/>
      </w:pPr>
      <w:r>
        <w:t xml:space="preserve">The practical component of this internship involved shadowing analysts at a prominent defense consultancy in</w:t>
      </w:r>
      <w:r>
        <w:t xml:space="preserve"> </w:t>
      </w:r>
      <w:r>
        <w:rPr>
          <w:bCs/>
          <w:b/>
        </w:rPr>
        <w:t xml:space="preserve">United Kingdom London</w:t>
      </w:r>
      <w:r>
        <w:t xml:space="preserve">. Here, the theoretical knowledge about the</w:t>
      </w:r>
      <w:r>
        <w:t xml:space="preserve"> </w:t>
      </w:r>
      <w:r>
        <w:rPr>
          <w:bCs/>
          <w:b/>
        </w:rPr>
        <w:t xml:space="preserve">Military Officer</w:t>
      </w:r>
      <w:r>
        <w:t xml:space="preserve"> </w:t>
      </w:r>
      <w:r>
        <w:t xml:space="preserve">was tested against real-time data. Tasks included briefing preparation for potential deployment scenarios and analyzing supply chain vulnerabilities in joint operations.</w:t>
      </w:r>
    </w:p>
    <w:p>
      <w:pPr>
        <w:pStyle w:val="BodyText"/>
      </w:pPr>
      <w:r>
        <w:t xml:space="preserve">One specific project involved creating a risk assessment matrix for a hypothetical peacekeeping mission. This required the intern to adopt the mindset of a</w:t>
      </w:r>
      <w:r>
        <w:t xml:space="preserve"> </w:t>
      </w:r>
      <w:r>
        <w:rPr>
          <w:bCs/>
          <w:b/>
        </w:rPr>
        <w:t xml:space="preserve">Military Officer</w:t>
      </w:r>
      <w:r>
        <w:t xml:space="preserve">, considering factors such as local population sentiment, terrain challenges, and rules of engagement. The feedback received from senior staff in London confirmed that analytical rigor is just as important as tactical skill. This exercise reinforced the findings presented in this</w:t>
      </w:r>
      <w:r>
        <w:t xml:space="preserve"> </w:t>
      </w:r>
      <w:r>
        <w:rPr>
          <w:bCs/>
          <w:b/>
        </w:rPr>
        <w:t xml:space="preserve">Internship Report</w:t>
      </w:r>
      <w:r>
        <w:t xml:space="preserve">: that modern officers must be dual-threats, capable of both commanding troops and interpreting complex data sets.</w:t>
      </w:r>
    </w:p>
    <w:bookmarkEnd w:id="25"/>
    <w:bookmarkStart w:id="26" w:name="Xb55e436646cb6deff4a9ce6e9e28c3876738cf1"/>
    <w:p>
      <w:pPr>
        <w:pStyle w:val="Heading1"/>
      </w:pPr>
      <w:r>
        <w:t xml:space="preserve">Section 5: Challenges and Ethical Considerations</w:t>
      </w:r>
    </w:p>
    <w:p>
      <w:pPr>
        <w:pStyle w:val="FirstParagraph"/>
      </w:pPr>
      <w:r>
        <w:t xml:space="preserve">Working within the military framework in</w:t>
      </w:r>
      <w:r>
        <w:t xml:space="preserve"> </w:t>
      </w:r>
      <w:r>
        <w:rPr>
          <w:bCs/>
          <w:b/>
        </w:rPr>
        <w:t xml:space="preserve">United Kingdom London</w:t>
      </w:r>
      <w:r>
        <w:t xml:space="preserve"> </w:t>
      </w:r>
      <w:r>
        <w:t xml:space="preserve">presented its own set of challenges. The primary difficulty was navigating the tension between operational secrecy and academic transparency. As part of this</w:t>
      </w:r>
      <w:r>
        <w:t xml:space="preserve"> </w:t>
      </w:r>
      <w:r>
        <w:rPr>
          <w:bCs/>
          <w:b/>
        </w:rPr>
        <w:t xml:space="preserve">Internship Report</w:t>
      </w:r>
      <w:r>
        <w:t xml:space="preserve">, care was taken to ensure that all case studies used were declassified or generalized to protect sensitive information while still illustrating the point.</w:t>
      </w:r>
    </w:p>
    <w:p>
      <w:pPr>
        <w:pStyle w:val="BodyText"/>
      </w:pPr>
      <w:r>
        <w:t xml:space="preserve">Additionally, the ethical burden placed on a</w:t>
      </w:r>
      <w:r>
        <w:t xml:space="preserve"> </w:t>
      </w:r>
      <w:r>
        <w:rPr>
          <w:bCs/>
          <w:b/>
        </w:rPr>
        <w:t xml:space="preserve">Military Officer</w:t>
      </w:r>
      <w:r>
        <w:t xml:space="preserve"> </w:t>
      </w:r>
      <w:r>
        <w:t xml:space="preserve">is immense. Discussions in London-based seminars often touched upon the psychological toll of command. The internship highlighted that support systems for officers are critical to maintaining effectiveness. Understanding these human factors was essential to producing a holistic</w:t>
      </w:r>
      <w:r>
        <w:t xml:space="preserve"> </w:t>
      </w:r>
      <w:r>
        <w:rPr>
          <w:bCs/>
          <w:b/>
        </w:rPr>
        <w:t xml:space="preserve">Internship Report</w:t>
      </w:r>
      <w:r>
        <w:t xml:space="preserve">.</w:t>
      </w:r>
    </w:p>
    <w:bookmarkEnd w:id="26"/>
    <w:bookmarkStart w:id="27" w:name="section-6-conclusion"/>
    <w:p>
      <w:pPr>
        <w:pStyle w:val="Heading1"/>
      </w:pPr>
      <w:r>
        <w:t xml:space="preserve">Section 6: Conclusion</w:t>
      </w:r>
    </w:p>
    <w:p>
      <w:pPr>
        <w:pStyle w:val="FirstParagraph"/>
      </w:pPr>
      <w:r>
        <w:t xml:space="preserve">In conclusion, this</w:t>
      </w:r>
      <w:r>
        <w:t xml:space="preserve"> </w:t>
      </w:r>
      <w:r>
        <w:rPr>
          <w:bCs/>
          <w:b/>
        </w:rPr>
        <w:t xml:space="preserve">Internship Report</w:t>
      </w:r>
      <w:r>
        <w:t xml:space="preserve"> </w:t>
      </w:r>
      <w:r>
        <w:t xml:space="preserve">demonstrates that the role of a</w:t>
      </w:r>
      <w:r>
        <w:t xml:space="preserve"> </w:t>
      </w:r>
      <w:r>
        <w:rPr>
          <w:bCs/>
          <w:b/>
        </w:rPr>
        <w:t xml:space="preserve">Military Officer</w:t>
      </w:r>
      <w:r>
        <w:t xml:space="preserve"> </w:t>
      </w:r>
      <w:r>
        <w:t xml:space="preserve">is multifaceted, requiring a blend of traditional discipline and modern analytical skill. The experience gained while based in</w:t>
      </w:r>
      <w:r>
        <w:t xml:space="preserve"> </w:t>
      </w:r>
      <w:r>
        <w:rPr>
          <w:bCs/>
          <w:b/>
        </w:rPr>
        <w:t xml:space="preserve">United Kingdom London</w:t>
      </w:r>
      <w:r>
        <w:t xml:space="preserve"> </w:t>
      </w:r>
      <w:r>
        <w:t xml:space="preserve">has provided invaluable insights into the strategic depth of military operations. The interactions with professionals and access to resources in this location have significantly enriched the understanding of how command is exercised in the 21st century.</w:t>
      </w:r>
    </w:p>
    <w:p>
      <w:pPr>
        <w:pStyle w:val="BodyText"/>
      </w:pPr>
      <w:r>
        <w:t xml:space="preserve">The findings suggest that future training for</w:t>
      </w:r>
      <w:r>
        <w:t xml:space="preserve"> </w:t>
      </w:r>
      <w:r>
        <w:rPr>
          <w:bCs/>
          <w:b/>
        </w:rPr>
        <w:t xml:space="preserve">Military Officer</w:t>
      </w:r>
      <w:r>
        <w:t xml:space="preserve">s must continue to adapt to the complexities observed in</w:t>
      </w:r>
      <w:r>
        <w:t xml:space="preserve"> </w:t>
      </w:r>
      <w:r>
        <w:rPr>
          <w:bCs/>
          <w:b/>
        </w:rPr>
        <w:t xml:space="preserve">United Kingdom London</w:t>
      </w:r>
      <w:r>
        <w:t xml:space="preserve">’s defense ecosystem. This internship has not only met its educational objectives but has also fostered a deep appreciation for the gravity and responsibility inherent in military leadership. It is my hope that this report serves as a useful reference for future interns and students interested in the professional development of military personnel.</w:t>
      </w:r>
    </w:p>
    <w:p>
      <w:pPr>
        <w:pStyle w:val="BodyText"/>
      </w:pPr>
      <w:r>
        <w:rPr>
          <w:bCs/>
          <w:b/>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Operations in the United Kingdom</dc:title>
  <dc:creator/>
  <dc:language>en</dc:language>
  <cp:keywords/>
  <dcterms:created xsi:type="dcterms:W3CDTF">2026-07-29T22:14:09Z</dcterms:created>
  <dcterms:modified xsi:type="dcterms:W3CDTF">2026-07-29T22:14:09Z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