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University of Music and Performing Arts</w:t>
      </w:r>
      <w:r>
        <w:br/>
      </w:r>
      <w:r>
        <w:rPr>
          <w:bCs/>
          <w:b/>
        </w:rPr>
        <w:t xml:space="preserve">Date:</w:t>
      </w:r>
      <w:r>
        <w:t xml:space="preserve"> </w:t>
      </w:r>
      <w:r>
        <w:t xml:space="preserve">October 24, 2023</w:t>
      </w:r>
      <w:r>
        <w:br/>
      </w:r>
      <w:r>
        <w:rPr>
          <w:bCs/>
          <w:b/>
        </w:rPr>
        <w:t xml:space="preserve">Location of Internship:Peru Lima</w:t>
      </w:r>
    </w:p>
    <w:bookmarkEnd w:id="20"/>
    <w:bookmarkStart w:id="29" w:name="X2153cd3cbbd01bf2a406a1febb07f81993022f8"/>
    <w:p>
      <w:pPr>
        <w:pStyle w:val="Heading1"/>
      </w:pPr>
      <w:r>
        <w:t xml:space="preserve">The Artistic Integration and Professional Development of a Musician in the Cultural Context of Peru Lima</w:t>
      </w:r>
    </w:p>
    <w:bookmarkStart w:id="21" w:name="i.-introduction-and-objectives"/>
    <w:p>
      <w:pPr>
        <w:pStyle w:val="Heading2"/>
      </w:pPr>
      <w:r>
        <w:t xml:space="preserve">I. Introduction and Objectives</w:t>
      </w:r>
    </w:p>
    <w:p>
      <w:pPr>
        <w:pStyle w:val="FirstParagraph"/>
      </w:pPr>
      <w:r>
        <w:t xml:space="preserve">This report details the comprehensive internship experience undertaken as a professional musician within the vibrant cultural landscape of</w:t>
      </w:r>
      <w:r>
        <w:t xml:space="preserve"> </w:t>
      </w:r>
      <w:r>
        <w:rPr>
          <w:bCs/>
          <w:b/>
        </w:rPr>
        <w:t xml:space="preserve">Peru Lima</w:t>
      </w:r>
      <w:r>
        <w:t xml:space="preserve">. The primary objective of this internship was to bridge academic musical theory with practical, on-the-ground artistic application in one of South America’s most historically significant cities. By immersing oneself in the local music scene, the intern aimed to understand the intersection of traditional Andean heritage and contemporary urban expression that defines modern</w:t>
      </w:r>
      <w:r>
        <w:t xml:space="preserve"> </w:t>
      </w:r>
      <w:r>
        <w:rPr>
          <w:bCs/>
          <w:b/>
        </w:rPr>
        <w:t xml:space="preserve">Peru Lima</w:t>
      </w:r>
      <w:r>
        <w:t xml:space="preserve">.</w:t>
      </w:r>
    </w:p>
    <w:p>
      <w:pPr>
        <w:pStyle w:val="BodyText"/>
      </w:pPr>
      <w:r>
        <w:t xml:space="preserve">The internship was designed to test several key competencies: performance versatility, cross-cultural collaboration, community engagement through music education, and the logistical management of musical events. As a musician operating in this region, it became immediately apparent that success requires not only technical proficiency but also a deep respect for and understanding of local traditions.</w:t>
      </w:r>
    </w:p>
    <w:bookmarkEnd w:id="21"/>
    <w:bookmarkStart w:id="25" w:name="ii.-description-of-activities"/>
    <w:p>
      <w:pPr>
        <w:pStyle w:val="Heading2"/>
      </w:pPr>
      <w:r>
        <w:t xml:space="preserve">II. Description of Activities</w:t>
      </w:r>
    </w:p>
    <w:p>
      <w:pPr>
        <w:pStyle w:val="FirstParagraph"/>
      </w:pPr>
      <w:r>
        <w:t xml:space="preserve">The internship was divided into three distinct phases, each focusing on different aspects of being a musician in the capital city.</w:t>
      </w:r>
    </w:p>
    <w:bookmarkStart w:id="22" w:name="a.-immersion-in-traditional-repertoire"/>
    <w:p>
      <w:pPr>
        <w:pStyle w:val="Heading3"/>
      </w:pPr>
      <w:r>
        <w:t xml:space="preserve">A. Immersion in Traditional Repertoire</w:t>
      </w:r>
    </w:p>
    <w:p>
      <w:pPr>
        <w:pStyle w:val="FirstParagraph"/>
      </w:pPr>
      <w:r>
        <w:t xml:space="preserve">The initial phase involved intensive study and collaboration with local ensembles specializing in Criolla music and Andean folk traditions. In</w:t>
      </w:r>
      <w:r>
        <w:t xml:space="preserve"> </w:t>
      </w:r>
      <w:r>
        <w:rPr>
          <w:bCs/>
          <w:b/>
        </w:rPr>
        <w:t xml:space="preserve">Peru Lima</w:t>
      </w:r>
      <w:r>
        <w:t xml:space="preserve">, the cultural identity is a complex tapestry woven from indigenous, Spanish, African, and Asian influences. The musician worked closely with veteran artists in the Miraflores district to master specific rhythmic patterns characteristic of the *vals criollo* and *marinera*. This period was crucial for developing an authentic voice as a musician who respects the roots of their instruments. The challenge lay in adapting Western classical training to accommodate the improvisational and rhythmic nuances required by traditional Peruvian genres.</w:t>
      </w:r>
    </w:p>
    <w:bookmarkEnd w:id="22"/>
    <w:bookmarkStart w:id="23" w:name="X4e61510e9dd0bb612c9c8fb016003fec0defea3"/>
    <w:p>
      <w:pPr>
        <w:pStyle w:val="Heading3"/>
      </w:pPr>
      <w:r>
        <w:t xml:space="preserve">B. Contemporary Performance and Gig Economy</w:t>
      </w:r>
    </w:p>
    <w:p>
      <w:pPr>
        <w:pStyle w:val="FirstParagraph"/>
      </w:pPr>
      <w:r>
        <w:t xml:space="preserve">The second phase focused on practical performance opportunities within the bustling nightlife and cultural centers of</w:t>
      </w:r>
      <w:r>
        <w:t xml:space="preserve"> </w:t>
      </w:r>
      <w:r>
        <w:rPr>
          <w:bCs/>
          <w:b/>
        </w:rPr>
        <w:t xml:space="preserve">Peru Lima</w:t>
      </w:r>
      <w:r>
        <w:t xml:space="preserve">. The musician secured residencies at various jazz clubs in the San Isidro district, as well as acoustic sets in historical plazas. These experiences highlighted the competitive yet supportive nature of the local arts community. Managing a diverse repertoire that could appeal to both tourists seeking an authentic cultural experience and locals looking for contemporary sounds was a significant professional challenge. The musician learned to navigate booking agencies, negotiate contracts within the local legal framework, and manage stage presence in varying acoustic environments.</w:t>
      </w:r>
    </w:p>
    <w:bookmarkEnd w:id="23"/>
    <w:bookmarkStart w:id="24" w:name="Xf3e3b3e6dfe98660612d5ec47afe26ddc2decf2"/>
    <w:p>
      <w:pPr>
        <w:pStyle w:val="Heading3"/>
      </w:pPr>
      <w:r>
        <w:t xml:space="preserve">C. Community Outreach and Music Education</w:t>
      </w:r>
    </w:p>
    <w:p>
      <w:pPr>
        <w:pStyle w:val="FirstParagraph"/>
      </w:pPr>
      <w:r>
        <w:t xml:space="preserve">A critical component of the internship was dedicated to social responsibility. Working with non-governmental organizations in the outskirts of</w:t>
      </w:r>
      <w:r>
        <w:t xml:space="preserve"> </w:t>
      </w:r>
      <w:r>
        <w:rPr>
          <w:bCs/>
          <w:b/>
        </w:rPr>
        <w:t xml:space="preserve">Peru Lima</w:t>
      </w:r>
      <w:r>
        <w:t xml:space="preserve">, the intern participated in music education programs for underprivileged youth. This aspect of being a musician extended beyond performance; it involved pedagogical skill development, lesson planning, and emotional support for students from diverse socioeconomic backgrounds. The impact of providing access to musical instruments and instruction in marginalized communities was profound, reinforcing the idea that music is a tool for social inclusion and personal development.</w:t>
      </w:r>
    </w:p>
    <w:bookmarkEnd w:id="24"/>
    <w:bookmarkEnd w:id="25"/>
    <w:bookmarkStart w:id="26" w:name="iii.-challenges-faced"/>
    <w:p>
      <w:pPr>
        <w:pStyle w:val="Heading2"/>
      </w:pPr>
      <w:r>
        <w:t xml:space="preserve">III. Challenges Faced</w:t>
      </w:r>
    </w:p>
    <w:p>
      <w:pPr>
        <w:pStyle w:val="FirstParagraph"/>
      </w:pPr>
      <w:r>
        <w:t xml:space="preserve">Navigating the professional landscape as a musician in</w:t>
      </w:r>
      <w:r>
        <w:t xml:space="preserve"> </w:t>
      </w:r>
      <w:r>
        <w:rPr>
          <w:bCs/>
          <w:b/>
        </w:rPr>
        <w:t xml:space="preserve">Peru Lima</w:t>
      </w:r>
      <w:r>
        <w:t xml:space="preserve"> </w:t>
      </w:r>
      <w:r>
        <w:t xml:space="preserve">presented several unique challenges. Language barriers, while manageable for basic communication, became complex when dealing with legal contracts or nuanced artistic directions in Spanish slang and local idioms. Furthermore, the economic instability often affecting the arts sector required financial adaptability. The musician had to diversify income streams by combining teaching, private tutoring, and public performances to sustain their stay.</w:t>
      </w:r>
    </w:p>
    <w:p>
      <w:pPr>
        <w:pStyle w:val="BodyText"/>
      </w:pPr>
      <w:r>
        <w:t xml:space="preserve">Additionally, cultural integration was not instantaneous. There were moments where artistic interpretations clashed due to differing expectations between foreign-trained musicians and local traditionalists. Overcoming these hurdles required active listening, humility, and a willingness to learn from the custodians of Peruvian musical heritage.</w:t>
      </w:r>
    </w:p>
    <w:bookmarkEnd w:id="26"/>
    <w:bookmarkStart w:id="27" w:name="iv.-skills-acquired"/>
    <w:p>
      <w:pPr>
        <w:pStyle w:val="Heading2"/>
      </w:pPr>
      <w:r>
        <w:t xml:space="preserve">IV. Skills Acquired</w:t>
      </w:r>
    </w:p>
    <w:p>
      <w:pPr>
        <w:pStyle w:val="FirstParagraph"/>
      </w:pPr>
      <w:r>
        <w:t xml:space="preserve">This internship significantly enhanced the musician’s skill set in several areas:</w:t>
      </w:r>
    </w:p>
    <w:p>
      <w:pPr>
        <w:numPr>
          <w:ilvl w:val="0"/>
          <w:numId w:val="1001"/>
        </w:numPr>
        <w:pStyle w:val="Compact"/>
      </w:pPr>
      <w:r>
        <w:rPr>
          <w:bCs/>
          <w:b/>
        </w:rPr>
        <w:t xml:space="preserve">Cross-Cultural Musical Adaptation:</w:t>
      </w:r>
      <w:r>
        <w:t xml:space="preserve"> </w:t>
      </w:r>
      <w:r>
        <w:t xml:space="preserve">The ability to seamlessly blend classical technique with traditional Peruvian rhythms.</w:t>
      </w:r>
    </w:p>
    <w:p>
      <w:pPr>
        <w:numPr>
          <w:ilvl w:val="0"/>
          <w:numId w:val="1001"/>
        </w:numPr>
        <w:pStyle w:val="Compact"/>
      </w:pPr>
      <w:r>
        <w:rPr>
          <w:bCs/>
          <w:b/>
        </w:rPr>
        <w:t xml:space="preserve">Pedagogical Flexibility:</w:t>
      </w:r>
    </w:p>
    <w:p>
      <w:pPr>
        <w:numPr>
          <w:ilvl w:val="0"/>
          <w:numId w:val="1001"/>
        </w:numPr>
        <w:pStyle w:val="Compact"/>
      </w:pPr>
      <w:r>
        <w:rPr>
          <w:bCs/>
          <w:b/>
        </w:rPr>
        <w:t xml:space="preserve">Negotiation and Business Acumen:</w:t>
      </w:r>
      <w:r>
        <w:t xml:space="preserve">Gaining insight into the logistics of the music industry specifically within South America, including rights management and event promotion.</w:t>
      </w:r>
    </w:p>
    <w:p>
      <w:pPr>
        <w:numPr>
          <w:ilvl w:val="0"/>
          <w:numId w:val="1001"/>
        </w:numPr>
        <w:pStyle w:val="Compact"/>
      </w:pPr>
      <w:r>
        <w:rPr>
          <w:bCs/>
          <w:b/>
        </w:rPr>
        <w:t xml:space="preserve">Cultural Sensitivity:</w:t>
      </w:r>
      <w:r>
        <w:t xml:space="preserve">A deepened appreciation for the historical context of music in</w:t>
      </w:r>
      <w:r>
        <w:t xml:space="preserve"> </w:t>
      </w:r>
      <w:r>
        <w:rPr>
          <w:bCs/>
          <w:b/>
        </w:rPr>
        <w:t xml:space="preserve">Peru Lima</w:t>
      </w:r>
      <w:r>
        <w:t xml:space="preserve">, understanding how history shapes current artistic expressions.</w:t>
      </w:r>
    </w:p>
    <w:bookmarkEnd w:id="27"/>
    <w:bookmarkStart w:id="28" w:name="v.-conclusion-and-recommendations"/>
    <w:p>
      <w:pPr>
        <w:pStyle w:val="Heading2"/>
      </w:pPr>
      <w:r>
        <w:t xml:space="preserve">V. Conclusion and Recommendations</w:t>
      </w:r>
    </w:p>
    <w:p>
      <w:pPr>
        <w:pStyle w:val="FirstParagraph"/>
      </w:pPr>
      <w:r>
        <w:t xml:space="preserve">In conclusion, the internship as a musician in</w:t>
      </w:r>
      <w:r>
        <w:t xml:space="preserve"> </w:t>
      </w:r>
      <w:r>
        <w:rPr>
          <w:bCs/>
          <w:b/>
        </w:rPr>
        <w:t xml:space="preserve">Peru Lima</w:t>
      </w:r>
      <w:r>
        <w:t xml:space="preserve"> </w:t>
      </w:r>
      <w:r>
        <w:t xml:space="preserve">was an transformative experience that redefined professional goals and artistic identity. The city offers a rich, living laboratory for musical study, where history is not just preserved in archives but performed daily on street corners and in grand concert halls alike.</w:t>
      </w:r>
    </w:p>
    <w:p>
      <w:pPr>
        <w:pStyle w:val="BodyText"/>
      </w:pPr>
      <w:r>
        <w:t xml:space="preserve">The experience underscores the importance of cultural immersion over mere observation. For future interns or visiting musicians planning to engage with the arts scene in</w:t>
      </w:r>
      <w:r>
        <w:t xml:space="preserve"> </w:t>
      </w:r>
      <w:r>
        <w:rPr>
          <w:bCs/>
          <w:b/>
        </w:rPr>
        <w:t xml:space="preserve">Peru Lima</w:t>
      </w:r>
      <w:r>
        <w:t xml:space="preserve">, it is highly recommended to prioritize relationship-building with local artists before attempting to launch independent projects. Respect for tradition, combined with a willingness to innovate, creates the most rewarding outcomes.</w:t>
      </w:r>
    </w:p>
    <w:p>
      <w:pPr>
        <w:pStyle w:val="BodyText"/>
      </w:pPr>
      <w:r>
        <w:t xml:space="preserve">This report confirms that being a musician in this region is not merely about technical execution but about storytelling, cultural preservation, and community building. The internship successfully met its objectives of professional development and cultural exchange, leaving a lasting impact on both the intern’s artistic trajectory and the communities engaged during the program.</w:t>
      </w:r>
    </w:p>
    <w:p>
      <w:r>
        <w:pict>
          <v:rect style="width:0;height:1.5pt" o:hralign="center" o:hrstd="t" o:hr="t"/>
        </w:pict>
      </w:r>
    </w:p>
    <w:p>
      <w:pPr>
        <w:pStyle w:val="FirstParagraph"/>
      </w:pPr>
      <w:r>
        <w:rPr>
          <w:iCs/>
          <w:i/>
        </w:rPr>
        <w:t xml:space="preserve">Report Submitted by:</w:t>
      </w:r>
      <w:r>
        <w:br/>
      </w:r>
      <w:r>
        <w:t xml:space="preserve">[Your Name]</w:t>
      </w:r>
      <w:r>
        <w:br/>
      </w:r>
      <w:r>
        <w:t xml:space="preserve">Musician &amp; Intern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2026-07-29T15:25:57Z</dcterms:created>
  <dcterms:modified xsi:type="dcterms:W3CDTF">2026-07-29T15:25:57Z</dcterms:modified>
</cp:coreProperties>
</file>

<file path=docProps/custom.xml><?xml version="1.0" encoding="utf-8"?>
<Properties xmlns="http://schemas.openxmlformats.org/officeDocument/2006/custom-properties" xmlns:vt="http://schemas.openxmlformats.org/officeDocument/2006/docPropsVTypes"/>
</file>