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Turkey</w:t>
      </w:r>
      <w:r>
        <w:t xml:space="preserve"> </w:t>
      </w:r>
      <w:r>
        <w:t xml:space="preserve">Ankara</w:t>
      </w:r>
    </w:p>
    <w:bookmarkStart w:id="20" w:name="X90921e29d6182ca3e94b9389488ea646e480ea3"/>
    <w:p>
      <w:pPr>
        <w:pStyle w:val="Heading1"/>
      </w:pPr>
      <w:r>
        <w:t xml:space="preserve">Internship Report: Musical Immersion and Professional Development as a Musician in Turkey Ankara</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Alex Johnson</w:t>
      </w:r>
      <w:r>
        <w:br/>
      </w:r>
    </w:p>
    <w:p>
      <w:pPr>
        <w:pStyle w:val="BodyText"/>
      </w:pPr>
      <w:r>
        <w:t xml:space="preserve">Institution:</w:t>
      </w:r>
    </w:p>
    <w:p>
      <w:pPr>
        <w:pStyle w:val="BodyText"/>
      </w:pPr>
      <w:r>
        <w:t xml:space="preserve">Middle East Technical University (METU) Department of Music, Ankara</w:t>
      </w:r>
    </w:p>
    <w:p>
      <w:pPr>
        <w:pStyle w:val="BodyText"/>
      </w:pPr>
      <w:r>
        <w:br/>
      </w:r>
    </w:p>
    <w:bookmarkEnd w:id="20"/>
    <w:p>
      <w:pPr>
        <w:pStyle w:val="BodyText"/>
      </w:pPr>
      <w:r>
        <w:t xml:space="preserve">" /&gt;</w:t>
      </w:r>
    </w:p>
    <w:bookmarkStart w:id="21" w:name="executive-summary"/>
    <w:p>
      <w:pPr>
        <w:pStyle w:val="Heading2"/>
      </w:pPr>
      <w:r>
        <w:t xml:space="preserve">1. Executive Summary</w:t>
      </w:r>
    </w:p>
    <w:p>
      <w:pPr>
        <w:pStyle w:val="FirstParagraph"/>
      </w:pPr>
      <w:r>
        <w:t xml:space="preserve">This document serves as a comprehensive report detailing the experiences, learnings, and professional outcomes of an internship undertaken in the vibrant cultural hub of Turkey Ankara. The primary objective of this internship was to transition from academic theory to practical application within the context of a live Musician role. Located in one of Turkey’s most historically significant cities, Ankara offers a unique juxtaposition of traditional Anatolian sounds and modern contemporary performance practices. This report outlines the specific duties performed, the cultural nuances encountered, technical skills acquired, and an analysis of how this internship has shaped my trajectory as a professional Musician.</w:t>
      </w:r>
    </w:p>
    <w:bookmarkEnd w:id="21"/>
    <w:bookmarkStart w:id="22" w:name="introduction-to-turkey-ankara"/>
    <w:p>
      <w:pPr>
        <w:pStyle w:val="Heading2"/>
      </w:pPr>
      <w:r>
        <w:t xml:space="preserve">2. Introduction to Turkey Ankara</w:t>
      </w:r>
    </w:p>
    <w:p>
      <w:pPr>
        <w:pStyle w:val="FirstParagraph"/>
      </w:pPr>
      <w:r>
        <w:t xml:space="preserve">Ankara is not merely the capital of Turkey; it is a city that serves as the administrative heart of the nation and a critical center for higher education and arts. Unlike Istanbul, which draws tourists with its historical grandeur, Ankara possesses a distinct academic energy driven by institutions such as Hacettepe University and Middle East Technical University (METU). For an aspiring Musician, Turkey Ankara provides an unparalleled environment to study both Turkish Folk music (</w:t>
      </w:r>
      <w:r>
        <w:rPr>
          <w:iCs/>
          <w:i/>
        </w:rPr>
        <w:t xml:space="preserve">Türk Halk Müziği</w:t>
      </w:r>
      <w:r>
        <w:t xml:space="preserve">) and Western Classical traditions. The city’s conservatories are renowned for their rigorous training methods, creating a fertile ground for internships that require deep cultural sensitivity and technical precision.</w:t>
      </w:r>
    </w:p>
    <w:bookmarkEnd w:id="22"/>
    <w:bookmarkStart w:id="23" w:name="internship-objectives"/>
    <w:p>
      <w:pPr>
        <w:pStyle w:val="Heading2"/>
      </w:pPr>
      <w:r>
        <w:t xml:space="preserve">3. Internship Objectives</w:t>
      </w:r>
    </w:p>
    <w:p>
      <w:pPr>
        <w:pStyle w:val="FirstParagraph"/>
      </w:pPr>
      <w:r>
        <w:t xml:space="preserve">The internship program was designed with three primary goals in mind:</w:t>
      </w:r>
    </w:p>
    <w:p>
      <w:pPr>
        <w:numPr>
          <w:ilvl w:val="0"/>
          <w:numId w:val="1001"/>
        </w:numPr>
        <w:pStyle w:val="Compact"/>
      </w:pPr>
      <w:r>
        <w:rPr>
          <w:bCs/>
          <w:b/>
        </w:rPr>
        <w:t xml:space="preserve">Cultural Integration:</w:t>
      </w:r>
      <w:r>
        <w:t xml:space="preserve">To understand the musical heritage of Turkey Ankara, including the specific rhythmic structures (</w:t>
      </w:r>
      <w:r>
        <w:rPr>
          <w:iCs/>
          <w:i/>
        </w:rPr>
        <w:t xml:space="preserve">Aksak</w:t>
      </w:r>
      <w:r>
        <w:t xml:space="preserve">) and modal systems (</w:t>
      </w:r>
      <w:r>
        <w:rPr>
          <w:iCs/>
          <w:i/>
        </w:rPr>
        <w:t xml:space="preserve">Makam</w:t>
      </w:r>
      <w:r>
        <w:t xml:space="preserve">) that define local compositions.</w:t>
      </w:r>
    </w:p>
    <w:p>
      <w:pPr>
        <w:numPr>
          <w:ilvl w:val="0"/>
          <w:numId w:val="1001"/>
        </w:numPr>
        <w:pStyle w:val="Compact"/>
      </w:pPr>
      <w:r>
        <w:rPr>
          <w:bCs/>
          <w:b/>
        </w:rPr>
        <w:t xml:space="preserve">Professional Performance Skills:</w:t>
      </w:r>
      <w:r>
        <w:t xml:space="preserve">To gain real-world experience performing as a Musician in diverse settings, ranging from academic recitals to public community events.</w:t>
      </w:r>
    </w:p>
    <w:p>
      <w:pPr>
        <w:numPr>
          <w:ilvl w:val="0"/>
          <w:numId w:val="1001"/>
        </w:numPr>
        <w:pStyle w:val="Compact"/>
      </w:pPr>
      <w:r>
        <w:rPr>
          <w:bCs/>
          <w:b/>
        </w:rPr>
        <w:t xml:space="preserve">Pedagogical Observation:</w:t>
      </w:r>
      <w:r>
        <w:t xml:space="preserve">To observe and assist in music education, thereby understanding how to communicate complex musical concepts to students of varying ages and backgrounds.</w:t>
      </w:r>
    </w:p>
    <w:bookmarkEnd w:id="23"/>
    <w:bookmarkStart w:id="27" w:name="responsibilities-and-daily-activities"/>
    <w:p>
      <w:pPr>
        <w:pStyle w:val="Heading2"/>
      </w:pPr>
      <w:r>
        <w:t xml:space="preserve">4. Responsibilities and Daily Activities</w:t>
      </w:r>
    </w:p>
    <w:p>
      <w:pPr>
        <w:pStyle w:val="FirstParagraph"/>
      </w:pPr>
      <w:r>
        <w:t xml:space="preserve">The core of this internship involved acting as a resident Musician for a local cultural foundation located in the Çankaya district of Turkey Ankara. My daily routine was demanding yet rewarding, requiring me to balance personal practice with ensemble rehearsals.</w:t>
      </w:r>
    </w:p>
    <w:bookmarkStart w:id="24" w:name="ensemble-performance"/>
    <w:p>
      <w:pPr>
        <w:pStyle w:val="Heading3"/>
      </w:pPr>
      <w:r>
        <w:t xml:space="preserve">4.1 Ensemble Performance</w:t>
      </w:r>
    </w:p>
    <w:p>
      <w:pPr>
        <w:pStyle w:val="FirstParagraph"/>
      </w:pPr>
      <w:r>
        <w:t xml:space="preserve">A significant portion of my time as a Musician was dedicated to preparing for weekly public concerts. These performances required a high level of synchronization with other musicians who were deeply versed in the Turkish repertoire. Unlike Western harmonic structures, Turkish music often relies on melodic complexity and microtonal nuances. Learning to navigate these intervals as a Musician required intense ear training and collaboration with local mentors.</w:t>
      </w:r>
    </w:p>
    <w:bookmarkEnd w:id="24"/>
    <w:bookmarkStart w:id="25" w:name="workshop-facilitation"/>
    <w:p>
      <w:pPr>
        <w:pStyle w:val="Heading3"/>
      </w:pPr>
      <w:r>
        <w:t xml:space="preserve">4.2 Workshop Facilitation</w:t>
      </w:r>
    </w:p>
    <w:p>
      <w:pPr>
        <w:pStyle w:val="FirstParagraph"/>
      </w:pPr>
      <w:r>
        <w:t xml:space="preserve">In addition to performance, I assisted senior faculty members in conducting workshops for undergraduate students. These sessions focused on improvisation and rhythmic literacy. As a Musician, I found that the ability to listen actively was just as important as playing correctly. The educational philosophy in Turkey Ankara emphasizes the "oral tradition" alongside written notation, meaning that much of my internship involved learning by ear and replicating complex melodic lines.</w:t>
      </w:r>
    </w:p>
    <w:bookmarkEnd w:id="25"/>
    <w:bookmarkStart w:id="26" w:name="community-engagement"/>
    <w:p>
      <w:pPr>
        <w:pStyle w:val="Heading3"/>
      </w:pPr>
      <w:r>
        <w:t xml:space="preserve">4.3 Community Engagement</w:t>
      </w:r>
    </w:p>
    <w:p>
      <w:pPr>
        <w:pStyle w:val="FirstParagraph"/>
      </w:pPr>
      <w:r>
        <w:t xml:space="preserve">Ankara hosts numerous cultural festivals throughout the year. I participated in organizing and performing at several such events in Turkey Ankara, including the International Ankara Music Festival outreach programs. These experiences taught me how to adapt musical arrangements for different audiences, whether they were local families or international dignitaries visiting the capital.</w:t>
      </w:r>
    </w:p>
    <w:bookmarkEnd w:id="26"/>
    <w:bookmarkEnd w:id="27"/>
    <w:bookmarkStart w:id="28" w:name="challenges-encountered"/>
    <w:p>
      <w:pPr>
        <w:pStyle w:val="Heading2"/>
      </w:pPr>
      <w:r>
        <w:t xml:space="preserve">5. Challenges Encountered</w:t>
      </w:r>
    </w:p>
    <w:p>
      <w:pPr>
        <w:pStyle w:val="FirstParagraph"/>
      </w:pPr>
      <w:r>
        <w:t xml:space="preserve">The transition into the role of a Musician in Turkey Ankara was not without its challenges. The primary hurdle was linguistic and cultural. While many musicians in academic settings speak English, daily life and deeper musical conversations often occurred in Turkish. Understanding the poetry set to music, which dates back centuries, required a collaborative effort with lyricists and poets who are native speakers of the language.</w:t>
      </w:r>
    </w:p>
    <w:p>
      <w:pPr>
        <w:pStyle w:val="BodyText"/>
      </w:pPr>
      <w:r>
        <w:t xml:space="preserve">Furthermore, the technical demands of playing traditional instruments alongside modern equipment were steep. Adjusting to the acoustics of historic venues in Turkey Ankara, such as the Atatürk Culture Center (AKM), required careful sound engineering decisions. As a Musician, I had to learn how to project my voice and instrument effectively in spaces that were originally designed for different acoustic purposes.</w:t>
      </w:r>
    </w:p>
    <w:bookmarkEnd w:id="28"/>
    <w:bookmarkStart w:id="29" w:name="skills-acquired-and-professional-growth"/>
    <w:p>
      <w:pPr>
        <w:pStyle w:val="Heading2"/>
      </w:pPr>
      <w:r>
        <w:t xml:space="preserve">6. Skills Acquired and Professional Growth</w:t>
      </w:r>
    </w:p>
    <w:p>
      <w:pPr>
        <w:pStyle w:val="FirstParagraph"/>
      </w:pPr>
      <w:r>
        <w:t xml:space="preserve">This internship has significantly expanded my technical capabilities as a Musician. I have gained proficiency in:</w:t>
      </w:r>
    </w:p>
    <w:p>
      <w:pPr>
        <w:numPr>
          <w:ilvl w:val="0"/>
          <w:numId w:val="1002"/>
        </w:numPr>
        <w:pStyle w:val="Compact"/>
      </w:pPr>
      <w:r>
        <w:rPr>
          <w:bCs/>
          <w:b/>
        </w:rPr>
        <w:t xml:space="preserve">Makam Theory:</w:t>
      </w:r>
      <w:r>
        <w:t xml:space="preserve">A deep understanding of the modal system used in Turkish classical music, allowing me to improvise with authenticity and respect for tradition.</w:t>
      </w:r>
    </w:p>
    <w:p>
      <w:pPr>
        <w:numPr>
          <w:ilvl w:val="0"/>
          <w:numId w:val="1002"/>
        </w:numPr>
        <w:pStyle w:val="Compact"/>
      </w:pPr>
      <w:r>
        <w:rPr>
          <w:bCs/>
          <w:b/>
        </w:rPr>
        <w:t xml:space="preserve">Rhythmic Complexity:</w:t>
      </w:r>
      <w:r>
        <w:t xml:space="preserve">Mastery of irregular meters such as 9/8 (</w:t>
      </w:r>
      <w:r>
        <w:rPr>
          <w:iCs/>
          <w:i/>
        </w:rPr>
        <w:t xml:space="preserve">Uzun Hora</w:t>
      </w:r>
      <w:r>
        <w:t xml:space="preserve">) and 10/8 (</w:t>
      </w:r>
      <w:r>
        <w:rPr>
          <w:iCs/>
          <w:i/>
        </w:rPr>
        <w:t xml:space="preserve">Semiya</w:t>
      </w:r>
      <w:r>
        <w:t xml:space="preserve">), which are common in the folk music of Turkey Ankara.</w:t>
      </w:r>
    </w:p>
    <w:p>
      <w:pPr>
        <w:numPr>
          <w:ilvl w:val="0"/>
          <w:numId w:val="1002"/>
        </w:numPr>
        <w:pStyle w:val="Compact"/>
      </w:pPr>
      <w:r>
        <w:rPr>
          <w:bCs/>
          <w:b/>
        </w:rPr>
        <w:t xml:space="preserve">Cross-Cultural Communication:</w:t>
      </w:r>
      <w:r>
        <w:t xml:space="preserve">The ability to bridge musical gaps between Western and Anatolian traditions, a skill highly valued in today’s globalized music industry.</w:t>
      </w:r>
    </w:p>
    <w:bookmarkEnd w:id="29"/>
    <w:bookmarkStart w:id="30" w:name="conclusion"/>
    <w:p>
      <w:pPr>
        <w:pStyle w:val="Heading2"/>
      </w:pPr>
      <w:r>
        <w:t xml:space="preserve">7. Conclusion</w:t>
      </w:r>
    </w:p>
    <w:p>
      <w:pPr>
        <w:pStyle w:val="FirstParagraph"/>
      </w:pPr>
      <w:r>
        <w:t xml:space="preserve">In conclusion, this internship as a Musician in Turkey Ankara has been a transformative experience. It has allowed me to step out of my comfort zone and engage with a rich musical heritage that is often overlooked by the broader international community. The city of Turkey Ankara provided the perfect backdrop for this professional development, offering both the academic rigor of its conservatories and the warmth of its cultural communities.</w:t>
      </w:r>
    </w:p>
    <w:p>
      <w:pPr>
        <w:pStyle w:val="BodyText"/>
      </w:pPr>
      <w:r>
        <w:t xml:space="preserve">I leave this internship not only with improved technical skills but also with a profound appreciation for the diversity of human expression through music. The experiences gained in Turkey Ankara will undoubtedly influence my future work as a Musician, encouraging me to continue exploring cross-cultural musical collaborations and to advocate for the preservation and innovation of traditional sounds.</w:t>
      </w:r>
    </w:p>
    <w:bookmarkEnd w:id="30"/>
    <w:bookmarkStart w:id="31" w:name="acknowledgments"/>
    <w:p>
      <w:pPr>
        <w:pStyle w:val="Heading2"/>
      </w:pPr>
      <w:r>
        <w:t xml:space="preserve">8. Acknowledgments</w:t>
      </w:r>
    </w:p>
    <w:p>
      <w:pPr>
        <w:pStyle w:val="FirstParagraph"/>
      </w:pPr>
      <w:r>
        <w:t xml:space="preserve">I would like to extend my sincere gratitude to the faculty members at METU and the organizers of the cultural foundation in Turkey Ankara. Their guidance was instrumental in helping me grow as a Musician. Special thanks go to my mentors who patiently explained the nuances of Turkish musical theory, making this internship an unforgettable chapter in my professional life.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Turkey Ankara</dc:title>
  <dc:creator/>
  <dc:language>en</dc:language>
  <cp:keywords/>
  <dcterms:created xsi:type="dcterms:W3CDTF">2026-07-29T09:53:04Z</dcterms:created>
  <dcterms:modified xsi:type="dcterms:W3CDTF">2026-07-29T09:53:04Z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