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France</w:t>
      </w:r>
      <w:r>
        <w:t xml:space="preserve"> </w:t>
      </w:r>
      <w:r>
        <w:t xml:space="preserve">Lyon</w:t>
      </w:r>
    </w:p>
    <w:bookmarkStart w:id="26" w:name="Xe131551666a6c7888e9410f7a8817e46f743464"/>
    <w:p>
      <w:pPr>
        <w:pStyle w:val="Heading1"/>
      </w:pPr>
      <w:r>
        <w:t xml:space="preserve">Internship Report: Clinical and Cultural Adaptation in Nursing</w:t>
      </w:r>
    </w:p>
    <w:p>
      <w:pPr>
        <w:pStyle w:val="FirstParagraph"/>
      </w:pPr>
      <w:r>
        <w:rPr>
          <w:bCs/>
          <w:b/>
        </w:rPr>
        <w:t xml:space="preserve">Student Name:</w:t>
      </w:r>
      <w:r>
        <w:t xml:space="preserve"> </w:t>
      </w:r>
      <w:r>
        <w:t xml:space="preserve">[Your Name]</w:t>
      </w:r>
      <w:r>
        <w:br/>
      </w:r>
      <w:r>
        <w:rPr>
          <w:bCs/>
          <w:b/>
        </w:rPr>
        <w:t xml:space="preserve">Institution:</w:t>
      </w:r>
      <w:r>
        <w:t xml:space="preserve"> </w:t>
      </w:r>
      <w:r>
        <w:t xml:space="preserve">University of Medical Sciences</w:t>
      </w:r>
      <w:r>
        <w:br/>
      </w:r>
      <w:r>
        <w:rPr>
          <w:bCs/>
          <w:b/>
        </w:rPr>
        <w:t xml:space="preserve">Location of Internship:</w:t>
      </w:r>
      <w:r>
        <w:t xml:space="preserve">Hospices Civils de Lyon, France Lyon</w:t>
      </w:r>
      <w:r>
        <w:br/>
      </w:r>
      <w:r>
        <w:rPr>
          <w:iCs/>
          <w:i/>
        </w:rPr>
        <w:t xml:space="preserve">Date:</w:t>
      </w:r>
      <w:r>
        <w:t xml:space="preserve"> </w:t>
      </w:r>
      <w:r>
        <w:t xml:space="preserve">October 24, 2023</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purpose of this</w:t>
      </w:r>
      <w:r>
        <w:t xml:space="preserve"> </w:t>
      </w:r>
      <w:r>
        <w:rPr>
          <w:bCs/>
          <w:b/>
        </w:rPr>
        <w:t xml:space="preserve">Internship Report</w:t>
      </w:r>
      <w:r>
        <w:t xml:space="preserve"> </w:t>
      </w:r>
      <w:r>
        <w:t xml:space="preserve">is to document the professional experiences, clinical competencies acquired, and cultural insights gained during my nursing internship situated in the dynamic healthcare environment of</w:t>
      </w:r>
      <w:r>
        <w:t xml:space="preserve"> </w:t>
      </w:r>
      <w:r>
        <w:rPr>
          <w:bCs/>
          <w:b/>
        </w:rPr>
        <w:t xml:space="preserve">France Lyon</w:t>
      </w:r>
      <w:r>
        <w:t xml:space="preserve">. This report serves not only as an academic requirement but also as a reflective analysis of the nuances involved in practicing nursing within the French healthcare system. The choice of</w:t>
      </w:r>
    </w:p>
    <w:p>
      <w:pPr>
        <w:pStyle w:val="BodyText"/>
      </w:pPr>
      <w:r>
        <w:t xml:space="preserve">France Lyons capital city, offers a unique backdrop for understanding high-volume, specialized care delivery. As a future</w:t>
      </w:r>
      <w:r>
        <w:t xml:space="preserve"> </w:t>
      </w:r>
      <w:r>
        <w:rPr>
          <w:bCs/>
          <w:b/>
        </w:rPr>
        <w:t xml:space="preserve">Nurse</w:t>
      </w:r>
      <w:r>
        <w:t xml:space="preserve">, integrating into this specific locale required more than just clinical skill; it demanded an acute awareness of local protocols, patient expectations, and the distinct hierarchical structures inherent to French hospital administration.</w:t>
      </w:r>
    </w:p>
    <w:p>
      <w:pPr>
        <w:pStyle w:val="BodyText"/>
      </w:pPr>
      <w:r>
        <w:t xml:space="preserve">During this period, I was placed in a general medical ward within one of the leading hospitals in</w:t>
      </w:r>
      <w:r>
        <w:t xml:space="preserve"> </w:t>
      </w:r>
      <w:r>
        <w:rPr>
          <w:bCs/>
          <w:b/>
        </w:rPr>
        <w:t xml:space="preserve">France Lyon</w:t>
      </w:r>
      <w:r>
        <w:t xml:space="preserve">. The setting provided exposure to diverse pathologies ranging from chronic respiratory conditions to acute cardiac events. This report outlines the objectives set forth at the beginning of the internship, details the specific tasks performed, analyzes challenges encountered regarding language and cultural adaptation, and concludes with a personal reflection on professional growth.</w:t>
      </w:r>
    </w:p>
    <w:bookmarkEnd w:id="20"/>
    <w:bookmarkStart w:id="21" w:name="objectives-of-the-internship"/>
    <w:p>
      <w:pPr>
        <w:pStyle w:val="Heading2"/>
      </w:pPr>
      <w:r>
        <w:t xml:space="preserve">2. Objectives of the Internship</w:t>
      </w:r>
    </w:p>
    <w:p>
      <w:pPr>
        <w:pStyle w:val="FirstParagraph"/>
      </w:pPr>
      <w:r>
        <w:t xml:space="preserve">The primary objective of this</w:t>
      </w:r>
      <w:r>
        <w:t xml:space="preserve"> </w:t>
      </w:r>
      <w:r>
        <w:rPr>
          <w:bCs/>
          <w:b/>
        </w:rPr>
        <w:t xml:space="preserve">Internship Report</w:t>
      </w:r>
      <w:r>
        <w:t xml:space="preserve"> </w:t>
      </w:r>
      <w:r>
        <w:t xml:space="preserve">document is to highlight three core goals: first, to master technical nursing procedures within the specific regulatory framework of French health laws; second, to develop effective communication strategies with patients and interdisciplinary teams in a multicultural setting; and third, to understand the operational workflow of a major hospital unit in</w:t>
      </w:r>
      <w:r>
        <w:t xml:space="preserve"> </w:t>
      </w:r>
      <w:r>
        <w:rPr>
          <w:bCs/>
          <w:b/>
        </w:rPr>
        <w:t xml:space="preserve">France Lyon</w:t>
      </w:r>
      <w:r>
        <w:t xml:space="preserve">. Specifically for the role of a</w:t>
      </w:r>
    </w:p>
    <w:p>
      <w:pPr>
        <w:pStyle w:val="BodyText"/>
      </w:pPr>
      <w:r>
        <w:t xml:space="preserve">Nurse, these objectives were tailored to ensure that I could provide patient-centered care while respecting the autonomy and dignity of individuals treated in this prestigious institution.</w:t>
      </w:r>
    </w:p>
    <w:bookmarkEnd w:id="21"/>
    <w:bookmarkStart w:id="22" w:name="clinical-activities-and-responsibilities"/>
    <w:p>
      <w:pPr>
        <w:pStyle w:val="Heading2"/>
      </w:pPr>
      <w:r>
        <w:t xml:space="preserve">3. Clinical Activities and Responsibilities</w:t>
      </w:r>
    </w:p>
    <w:p>
      <w:pPr>
        <w:pStyle w:val="FirstParagraph"/>
      </w:pPr>
      <w:r>
        <w:t xml:space="preserve">As a student</w:t>
      </w:r>
      <w:r>
        <w:t xml:space="preserve"> </w:t>
      </w:r>
      <w:r>
        <w:rPr>
          <w:bCs/>
          <w:b/>
        </w:rPr>
        <w:t xml:space="preserve">Nurse</w:t>
      </w:r>
      <w:r>
        <w:t xml:space="preserve">, my daily routine was structured around both theoretical application and practical execution under the supervision of senior staff. The clinical activities were extensive and varied, reflecting the high standards expected in</w:t>
      </w:r>
    </w:p>
    <w:p>
      <w:pPr>
        <w:pStyle w:val="BodyText"/>
      </w:pPr>
      <w:r>
        <w:t xml:space="preserve">France Lyon. One of the primary responsibilities involved patient assessment upon admission. This included taking vital signs, conducting initial history interviews, and identifying potential risks for complications such as pressure ulcers or falls.</w:t>
      </w:r>
    </w:p>
    <w:p>
      <w:pPr>
        <w:pStyle w:val="BodyText"/>
      </w:pPr>
      <w:r>
        <w:t xml:space="preserve">Medication administration was another critical component of my duties. In the French system, strict protocols govern the "right to refuse" and double-checking mechanisms for high-alert medications. I learned to navigate the electronic health record systems used in</w:t>
      </w:r>
      <w:r>
        <w:t xml:space="preserve"> </w:t>
      </w:r>
      <w:r>
        <w:rPr>
          <w:bCs/>
          <w:b/>
        </w:rPr>
        <w:t xml:space="preserve">France Lyon</w:t>
      </w:r>
      <w:r>
        <w:t xml:space="preserve">, which emphasized precision and legal compliance. Furthermore, wound care management required specific techniques that were taught through demonstration by experienced nurses. These hands-on experiences allowed me to refine my psychomotor skills while adhering to hygiene standards that are rigorously enforced in French hospitals.</w:t>
      </w:r>
    </w:p>
    <w:p>
      <w:pPr>
        <w:pStyle w:val="BodyText"/>
      </w:pPr>
      <w:r>
        <w:t xml:space="preserve">Collaboration with the multidisciplinary team was central to my role as a</w:t>
      </w:r>
    </w:p>
    <w:p>
      <w:pPr>
        <w:pStyle w:val="BodyText"/>
      </w:pPr>
      <w:r>
        <w:t xml:space="preserve">Nurse. Daily rounds involved consultations with physicians, physiotherapists, dietitians, and social workers. Participating in these meetings provided insight into the holistic approach to patient care that is characteristic of modern healthcare in</w:t>
      </w:r>
    </w:p>
    <w:p>
      <w:pPr>
        <w:pStyle w:val="BodyText"/>
      </w:pPr>
      <w:r>
        <w:t xml:space="preserve">France Lyon. I was encouraged to voice observations regarding patient progress or concerns, fostering an environment where junior staff could contribute meaningfully to the care plan.</w:t>
      </w:r>
    </w:p>
    <w:bookmarkEnd w:id="22"/>
    <w:bookmarkStart w:id="23" w:name="cultural-and-linguistic-adaptation"/>
    <w:p>
      <w:pPr>
        <w:pStyle w:val="Heading2"/>
      </w:pPr>
      <w:r>
        <w:t xml:space="preserve">4. Cultural and Linguistic Adaptation</w:t>
      </w:r>
    </w:p>
    <w:p>
      <w:pPr>
        <w:pStyle w:val="FirstParagraph"/>
      </w:pPr>
      <w:r>
        <w:t xml:space="preserve">A significant portion of this</w:t>
      </w:r>
      <w:r>
        <w:t xml:space="preserve"> </w:t>
      </w:r>
      <w:r>
        <w:rPr>
          <w:bCs/>
          <w:b/>
        </w:rPr>
        <w:t xml:space="preserve">Internship Report</w:t>
      </w:r>
      <w:r>
        <w:t xml:space="preserve"> </w:t>
      </w:r>
      <w:r>
        <w:t xml:space="preserve">is dedicated to discussing the cultural and linguistic challenges faced during my time in</w:t>
      </w:r>
    </w:p>
    <w:p>
      <w:pPr>
        <w:pStyle w:val="BodyText"/>
      </w:pPr>
      <w:r>
        <w:t xml:space="preserve">France Lyon. While many healthcare professionals speak English, the daily interactions with patients and much of the administrative documentation were conducted in French. Achieving a sufficient level of medical French was crucial for effective communication. I encountered situations where idiomatic expressions or local accents posed initial barriers to understanding patient needs.</w:t>
      </w:r>
    </w:p>
    <w:p>
      <w:pPr>
        <w:pStyle w:val="BodyText"/>
      </w:pPr>
      <w:r>
        <w:t xml:space="preserve">Moreover, the cultural approach to care in</w:t>
      </w:r>
    </w:p>
    <w:p>
      <w:pPr>
        <w:pStyle w:val="BodyText"/>
      </w:pPr>
      <w:r>
        <w:t xml:space="preserve">France Lyon differs subtly from other systems. There is a strong emphasis on formal address (using "Monsieur" or "Madame") and respecting professional hierarchies. Patients often expect a high degree of technical expertise combined with empathy, but also maintain a certain reserve regarding personal boundaries. Understanding these cultural nuances was essential for building trust with patients and colleagues alike. This adaptation process was challenging yet rewarding, as it enhanced my interpersonal skills and cultural competence as a</w:t>
      </w:r>
    </w:p>
    <w:p>
      <w:pPr>
        <w:pStyle w:val="BodyText"/>
      </w:pPr>
      <w:r>
        <w:t xml:space="preserve">Nurse.</w:t>
      </w:r>
    </w:p>
    <w:bookmarkEnd w:id="23"/>
    <w:bookmarkStart w:id="24" w:name="challenges-and-problem-solving"/>
    <w:p>
      <w:pPr>
        <w:pStyle w:val="Heading2"/>
      </w:pPr>
      <w:r>
        <w:t xml:space="preserve">5. Challenges and Problem Solving</w:t>
      </w:r>
    </w:p>
    <w:p>
      <w:pPr>
        <w:pStyle w:val="FirstParagraph"/>
      </w:pPr>
      <w:r>
        <w:t xml:space="preserve">One of the major challenges identified in this report was the high patient turnover rate in many units within</w:t>
      </w:r>
    </w:p>
    <w:p>
      <w:pPr>
        <w:pStyle w:val="BodyText"/>
      </w:pPr>
      <w:r>
        <w:t xml:space="preserve">France Lyon. This required efficient time management and prioritization skills to ensure that all patients received adequate attention despite limited resources. Additionally, dealing with complex family dynamics, where family members often played an active role in decision-making processes, required diplomatic communication skills.</w:t>
      </w:r>
    </w:p>
    <w:p>
      <w:pPr>
        <w:pStyle w:val="BodyText"/>
      </w:pPr>
      <w:r>
        <w:t xml:space="preserve">To address these challenges, I implemented strategies such as creating detailed shift checklists and utilizing active listening techniques during patient interactions. Seeking feedback from mentors was also vital; regular debriefing sessions allowed me to reflect on difficult cases and adjust my approach accordingly. These experiences underscored the importance of resilience and adaptability in nursing practice.</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summarizes a transformative period in my professional development as a</w:t>
      </w:r>
    </w:p>
    <w:p>
      <w:pPr>
        <w:pStyle w:val="BodyText"/>
      </w:pPr>
      <w:r>
        <w:t xml:space="preserve">Nurse. The experience gained in</w:t>
      </w:r>
    </w:p>
    <w:p>
      <w:pPr>
        <w:pStyle w:val="BodyText"/>
      </w:pPr>
      <w:r>
        <w:t xml:space="preserve">France Lyons healthcare system has provided me with robust clinical skills and a deeper appreciation for the complexities of international nursing practice. The rigorous standards, cultural richness, and collaborative environment of hospitals in</w:t>
      </w:r>
      <w:r>
        <w:t xml:space="preserve"> </w:t>
      </w:r>
      <w:r>
        <w:rPr>
          <w:bCs/>
          <w:b/>
        </w:rPr>
        <w:t xml:space="preserve">France Lyon</w:t>
      </w:r>
      <w:r>
        <w:t xml:space="preserve"> </w:t>
      </w:r>
      <w:r>
        <w:t xml:space="preserve">have significantly contributed to my growth.</w:t>
      </w:r>
    </w:p>
    <w:p>
      <w:pPr>
        <w:pStyle w:val="BodyText"/>
      </w:pPr>
      <w:r>
        <w:t xml:space="preserve">I am confident that the competencies acquired during this internship will serve as a strong foundation for my future career. Whether continuing to specialize within the French system or applying these skills globally, the lessons learned regarding patient care, cultural sensitivity, and professional ethics remain invaluable. This report stands as a testament to the dedication required to excel in nursing and highlights the unique opportunities presented by studying and working in</w:t>
      </w:r>
    </w:p>
    <w:p>
      <w:pPr>
        <w:pStyle w:val="BodyText"/>
      </w:pPr>
      <w:r>
        <w:t xml:space="preserve">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France Lyon</dc:title>
  <dc:creator/>
  <dc:language>en</dc:language>
  <cp:keywords/>
  <dcterms:created xsi:type="dcterms:W3CDTF">2026-07-29T06:56:41Z</dcterms:created>
  <dcterms:modified xsi:type="dcterms:W3CDTF">2026-07-29T06:56:41Z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