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Alex Dubois</w:t>
      </w:r>
    </w:p>
    <w:p>
      <w:pPr>
        <w:pStyle w:val="BodyText"/>
      </w:pPr>
      <w:r>
        <w:rPr>
          <w:bCs/>
          <w:b/>
        </w:rPr>
        <w:t xml:space="preserve">Date of Internship:</w:t>
      </w:r>
      <w:r>
        <w:t xml:space="preserve"> </w:t>
      </w:r>
      <w:r>
        <w:t xml:space="preserve">September 1, 2023 – December 1, 2023</w:t>
      </w:r>
    </w:p>
    <w:p>
      <w:pPr>
        <w:pStyle w:val="BodyText"/>
      </w:pPr>
      <w:r>
        <w:t xml:space="preserve">Institution:Hôpital Européen Georges-Pompidou, Paris</w:t>
      </w:r>
    </w:p>
    <w:p>
      <w:pPr>
        <w:pStyle w:val="BodyText"/>
      </w:pPr>
      <w:r>
        <w:t xml:space="preserve">Mentor:Sophie Martin, Chief Nurse</w:t>
      </w:r>
    </w:p>
    <w:bookmarkStart w:id="30" w:name="X30cb1e83b90d6919443854ff5c388459bd8936e"/>
    <w:p>
      <w:pPr>
        <w:pStyle w:val="Heading1"/>
      </w:pPr>
      <w:r>
        <w:t xml:space="preserve">Clinical Internship Report: Advanced Nursing Practice in France Paris</w:t>
      </w:r>
    </w:p>
    <w:bookmarkStart w:id="20" w:name="introduction-and-contextual-overview"/>
    <w:p>
      <w:pPr>
        <w:pStyle w:val="Heading2"/>
      </w:pPr>
      <w:r>
        <w:t xml:space="preserve">1. Introduction and Contextual Overview</w:t>
      </w:r>
    </w:p>
    <w:p>
      <w:pPr>
        <w:pStyle w:val="FirstParagraph"/>
      </w:pPr>
      <w:r>
        <w:t xml:space="preserve">This report serves as a comprehensive documentation of my clinical internship undertaken within the bustling healthcare landscape of France Paris. The primary objective of this period was to bridge theoretical academic knowledge with practical, hands-on application in a high-volume, tertiary-care hospital setting located in the heart of the French capital. The choice to conduct this internship in France Paris was driven by a desire to understand how modern nursing principles are adapted within one of Europe’s most sophisticated and historically rich medical systems.</w:t>
      </w:r>
    </w:p>
    <w:p>
      <w:pPr>
        <w:pStyle w:val="BodyText"/>
      </w:pPr>
      <w:r>
        <w:t xml:space="preserve">The environment provided by France Paris offers a unique blend of traditional medical excellence and cutting-edge technological integration. As a student Nurse, I was immersed in a culture that values both rigorous scientific methodology and profound humanistic care. This report details the specific activities, challenges, professional developments, and cultural insights gained during these four months of intensive practice.</w:t>
      </w:r>
    </w:p>
    <w:bookmarkEnd w:id="20"/>
    <w:bookmarkStart w:id="21" w:name="X282333ad71b93771a17a5c2a690e60b49317f74"/>
    <w:p>
      <w:pPr>
        <w:pStyle w:val="Heading2"/>
      </w:pPr>
      <w:r>
        <w:t xml:space="preserve">2. Institutional Setting: The Heart of France Paris Healthcare</w:t>
      </w:r>
    </w:p>
    <w:p>
      <w:pPr>
        <w:pStyle w:val="FirstParagraph"/>
      </w:pPr>
      <w:r>
        <w:t xml:space="preserve">The internship took place at a major university hospital in Paris, an institution that acts as a cornerstone for medical education and patient care in the region. Working here provided an unparalleled opportunity to observe the intricacies of the French healthcare system, which is renowned for its universal coverage and high standards.</w:t>
      </w:r>
    </w:p>
    <w:p>
      <w:pPr>
        <w:pStyle w:val="BodyText"/>
      </w:pPr>
      <w:r>
        <w:t xml:space="preserve">The hospital itself is a microcosm of France Paris: diverse, fast-paced, and intellectually stimulating. Patients came from all socioeconomic backgrounds, reflecting the demographic diversity inherent to such a global city. This setting required adaptability and a nuanced approach to communication, as interactions often involved patients with varying levels of medical literacy and cultural backgrounds.</w:t>
      </w:r>
    </w:p>
    <w:bookmarkEnd w:id="21"/>
    <w:bookmarkStart w:id="25" w:name="X2f8fcea51ac532d19918b9edaf9a115365cf799"/>
    <w:p>
      <w:pPr>
        <w:pStyle w:val="Heading2"/>
      </w:pPr>
      <w:r>
        <w:t xml:space="preserve">3. Clinical Responsibilities and Skill Acquisition</w:t>
      </w:r>
    </w:p>
    <w:p>
      <w:pPr>
        <w:pStyle w:val="FirstParagraph"/>
      </w:pPr>
      <w:r>
        <w:t xml:space="preserve">The core of this internship revolved around the daily responsibilities expected of a practicing Nurse. Under the strict supervision of senior nursing staff, I was entrusted with a wide array of duties that tested both my technical proficiency and my emotional resilience.</w:t>
      </w:r>
    </w:p>
    <w:bookmarkStart w:id="22" w:name="patient-assessment-and-care-planning"/>
    <w:p>
      <w:pPr>
        <w:pStyle w:val="Heading3"/>
      </w:pPr>
      <w:r>
        <w:t xml:space="preserve">3.1 Patient Assessment and Care Planning</w:t>
      </w:r>
    </w:p>
    <w:p>
      <w:pPr>
        <w:pStyle w:val="FirstParagraph"/>
      </w:pPr>
      <w:r>
        <w:t xml:space="preserve">A significant portion of my time as a Nurse was dedicated to initial patient assessments. In the French medical context, thoroughness is paramount. I learned to conduct comprehensive head-to-toe examinations, documenting vital signs, pain levels with high precision, and psychological status. This process was not merely administrative; it formed the basis for individualized care plans tailored to each patient’s specific needs within the Parisian healthcare framework.</w:t>
      </w:r>
    </w:p>
    <w:bookmarkEnd w:id="22"/>
    <w:bookmarkStart w:id="23" w:name="medication-administration"/>
    <w:p>
      <w:pPr>
        <w:pStyle w:val="Heading3"/>
      </w:pPr>
      <w:r>
        <w:t xml:space="preserve">3.2 Medication Administration</w:t>
      </w:r>
    </w:p>
    <w:p>
      <w:pPr>
        <w:pStyle w:val="FirstParagraph"/>
      </w:pPr>
      <w:r>
        <w:t xml:space="preserve">Administering medication in France Paris required a strict adherence to safety protocols. I gained proficiency in calculating dosages, administering intravenous therapies, and managing controlled substances. The double-check system mandated by the hospital reinforced the importance of accountability—a critical trait for any Nurse operating in such a high-stakes environment.</w:t>
      </w:r>
    </w:p>
    <w:bookmarkEnd w:id="23"/>
    <w:bookmarkStart w:id="24" w:name="technical-procedures"/>
    <w:p>
      <w:pPr>
        <w:pStyle w:val="Heading3"/>
      </w:pPr>
      <w:r>
        <w:t xml:space="preserve">3.3 Technical Procedures</w:t>
      </w:r>
    </w:p>
    <w:p>
      <w:pPr>
        <w:pStyle w:val="FirstParagraph"/>
      </w:pPr>
      <w:r>
        <w:t xml:space="preserve">I assisted in various technical procedures, including catheterization, wound dressing changes, and pre-operative preparation. The sterile techniques observed were exemplary, reflecting the high standards of hygiene maintained throughout the hospital in France Paris.</w:t>
      </w:r>
    </w:p>
    <w:bookmarkEnd w:id="24"/>
    <w:bookmarkEnd w:id="25"/>
    <w:bookmarkStart w:id="26" w:name="Xfd587bee17d2259d800a3f64308ead0e50549be"/>
    <w:p>
      <w:pPr>
        <w:pStyle w:val="Heading2"/>
      </w:pPr>
      <w:r>
        <w:t xml:space="preserve">4. Cultural Integration and Interpersonal Dynamics</w:t>
      </w:r>
    </w:p>
    <w:p>
      <w:pPr>
        <w:pStyle w:val="FirstParagraph"/>
      </w:pPr>
      <w:r>
        <w:t xml:space="preserve">A distinct advantage of completing an internship in France Paris was the exposure to a different cultural approach to healthcare. The French nursing model emphasizes autonomy and critical thinking from an early stage. Unlike systems that may rely heavily on rigid hierarchies, nurses in this context are encouraged to question protocols if they believe patient safety is at risk.</w:t>
      </w:r>
    </w:p>
    <w:p>
      <w:pPr>
        <w:pStyle w:val="BodyText"/>
      </w:pPr>
      <w:r>
        <w:t xml:space="preserve">Communication played a pivotal role. While English is widely spoken in academic circles, the daily interaction with patients and many colleagues occurred in French. This presented a significant challenge but ultimately accelerated my language acquisition and cultural integration. I learned that in France Paris, bedside manner involves not just clinical competence but also a certain level of philosophical engagement with the patient’s suffering—a concept deeply rooted in European medical humanities.</w:t>
      </w:r>
    </w:p>
    <w:bookmarkEnd w:id="26"/>
    <w:bookmarkStart w:id="27" w:name="challenges-encountered"/>
    <w:p>
      <w:pPr>
        <w:pStyle w:val="Heading2"/>
      </w:pPr>
      <w:r>
        <w:t xml:space="preserve">5. Challenges Encountered</w:t>
      </w:r>
    </w:p>
    <w:p>
      <w:pPr>
        <w:pStyle w:val="FirstParagraph"/>
      </w:pPr>
      <w:r>
        <w:t xml:space="preserve">No internship is without its difficulties. The primary challenge I faced was managing the sheer volume of work in a system that often operates under resource constraints despite its advanced reputation. As a Nurse, balancing documentation duties with direct patient care required exceptional time management skills.</w:t>
      </w:r>
    </w:p>
    <w:p>
      <w:pPr>
        <w:pStyle w:val="BodyText"/>
      </w:pPr>
      <w:r>
        <w:t xml:space="preserve">Furthermore, the linguistic barrier initially hindered my ability to provide nuanced psychological support to non-English speaking patients. However, through collaboration with interpreter services and attentive listening, I overcame this hurdle by focusing on non-verbal cues and empathy.</w:t>
      </w:r>
    </w:p>
    <w:bookmarkEnd w:id="27"/>
    <w:bookmarkStart w:id="28" w:name="professional-growth-and-reflection"/>
    <w:p>
      <w:pPr>
        <w:pStyle w:val="Heading2"/>
      </w:pPr>
      <w:r>
        <w:t xml:space="preserve">6. Professional Growth and Reflection</w:t>
      </w:r>
    </w:p>
    <w:p>
      <w:pPr>
        <w:pStyle w:val="FirstParagraph"/>
      </w:pPr>
      <w:r>
        <w:t xml:space="preserve">This internship has profoundly shaped my professional identity as a Nurse. It has instilled in me a respect for the resilience of healthcare workers in major urban centers like France Paris. I have developed greater confidence in my clinical decision-making abilities and enhanced my capacity to work within multidisciplinary teams.</w:t>
      </w:r>
    </w:p>
    <w:p>
      <w:pPr>
        <w:pStyle w:val="BodyText"/>
      </w:pPr>
      <w:r>
        <w:t xml:space="preserve">The experience highlighted the importance of lifelong learning. In the dynamic medical environment of France Paris, standing still is not an option. Continuous education, adherence to new guidelines, and staying abreast of international best practices are essential for maintaining excellence in nursing.</w:t>
      </w:r>
    </w:p>
    <w:bookmarkEnd w:id="28"/>
    <w:bookmarkStart w:id="29" w:name="conclusion"/>
    <w:p>
      <w:pPr>
        <w:pStyle w:val="Heading2"/>
      </w:pPr>
      <w:r>
        <w:t xml:space="preserve">7. Conclusion</w:t>
      </w:r>
    </w:p>
    <w:p>
      <w:pPr>
        <w:pStyle w:val="FirstParagraph"/>
      </w:pPr>
      <w:r>
        <w:t xml:space="preserve">In conclusion, this internship in France Paris has been a transformative period in my academic and professional journey. It provided a robust foundation for my future career as a Nurse by exposing me to high-level clinical practices, diverse patient populations, and a culturally rich healthcare environment.</w:t>
      </w:r>
    </w:p>
    <w:p>
      <w:pPr>
        <w:pStyle w:val="BodyText"/>
      </w:pPr>
      <w:r>
        <w:t xml:space="preserve">The skills acquired—from technical proficiency to cross-cultural communication—have prepared me to handle the complexities of modern nursing. The experience in France Paris has not only validated my passion for this profession but also highlighted the universal language of care that transcends borders. I am grateful for the mentorship received and look forward to applying these lessons in future healthcare endeavors, carrying forward the standards of excellence learned during this pivotal internship.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France Paris</dc:title>
  <dc:creator/>
  <dc:language>en</dc:language>
  <cp:keywords/>
  <dcterms:created xsi:type="dcterms:W3CDTF">2026-07-29T08:19:37Z</dcterms:created>
  <dcterms:modified xsi:type="dcterms:W3CDTF">2026-07-29T08:19:37Z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