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ternship-report"/>
    <w:p>
      <w:pPr>
        <w:pStyle w:val="Heading1"/>
      </w:pPr>
      <w:r>
        <w:t xml:space="preserve">Internship Report</w:t>
      </w:r>
    </w:p>
    <w:p>
      <w:pPr>
        <w:pStyle w:val="FirstParagraph"/>
      </w:pPr>
      <w:r>
        <w:rPr>
          <w:bCs/>
          <w:b/>
        </w:rPr>
        <w:t xml:space="preserve">Candidate Name:</w:t>
      </w:r>
      <w:r>
        <w:t xml:space="preserve">[Your Name]</w:t>
      </w:r>
    </w:p>
    <w:p>
      <w:pPr>
        <w:pStyle w:val="BodyText"/>
      </w:pPr>
      <w:r>
        <w:rPr>
          <w:bCs/>
          <w:b/>
        </w:rPr>
        <w:t xml:space="preserve">Institution:[Your Nursing School/University]</w:t>
      </w:r>
    </w:p>
    <w:p>
      <w:pPr>
        <w:pStyle w:val="BodyText"/>
      </w:pPr>
      <w:r>
        <w:rPr>
          <w:bCs/>
          <w:b/>
        </w:rPr>
        <w:t xml:space="preserve">Duty Station:Ghana Accra</w:t>
      </w:r>
    </w:p>
    <w:p>
      <w:pPr>
        <w:pStyle w:val="BodyText"/>
      </w:pPr>
      <w:r>
        <w:t xml:space="preserve">Date of Submission: October 26, 2023</w:t>
      </w:r>
    </w:p>
    <w:bookmarkStart w:id="20" w:name="executive-summary-and-introduction"/>
    <w:p>
      <w:pPr>
        <w:pStyle w:val="Heading2"/>
      </w:pPr>
      <w:r>
        <w:t xml:space="preserve">1. Executive Summary and Introduction</w:t>
      </w:r>
    </w:p>
    <w:p>
      <w:pPr>
        <w:pStyle w:val="FirstParagraph"/>
      </w:pPr>
      <w:r>
        <w:t xml:space="preserve">This document serves as a comprehensive record of the clinical internship undertaken at a prominent healthcare facility in</w:t>
      </w:r>
      <w:r>
        <w:t xml:space="preserve"> </w:t>
      </w:r>
      <w:r>
        <w:rPr>
          <w:bCs/>
          <w:b/>
        </w:rPr>
        <w:t xml:space="preserve">Ghana Accra</w:t>
      </w:r>
      <w:r>
        <w:t xml:space="preserve">. The primary objective of this report is to detail the practical experiences, skill acquisitions, and professional observations made during the tenure of this internship. As a student preparing to become a qualified</w:t>
      </w:r>
    </w:p>
    <w:p>
      <w:pPr>
        <w:pStyle w:val="BodyText"/>
      </w:pPr>
      <w:r>
        <w:t xml:space="preserve">Nurse, exposure to the unique medical landscape of West Africa has been instrumental in shaping my clinical competence and cultural sensitivity. The setting chosen for this internship is pivotal;</w:t>
      </w:r>
      <w:r>
        <w:t xml:space="preserve"> </w:t>
      </w:r>
      <w:r>
        <w:rPr>
          <w:bCs/>
          <w:b/>
        </w:rPr>
        <w:t xml:space="preserve">Ghana Accra</w:t>
      </w:r>
      <w:r>
        <w:t xml:space="preserve"> </w:t>
      </w:r>
      <w:r>
        <w:t xml:space="preserve">presents a dynamic healthcare environment where modern medicine intersects with traditional practices, and where resource management often requires innovative problem-solving skills. This report outlines the specific duties performed, the challenges faced, and the significant lessons learned in serving as a</w:t>
      </w:r>
    </w:p>
    <w:p>
      <w:pPr>
        <w:pStyle w:val="BodyText"/>
      </w:pPr>
      <w:r>
        <w:t xml:space="preserve">Nurse within this vibrant capital city.</w:t>
      </w:r>
    </w:p>
    <w:bookmarkEnd w:id="20"/>
    <w:bookmarkStart w:id="21" w:name="overview-of-the-placement-in-ghana-accra"/>
    <w:p>
      <w:pPr>
        <w:pStyle w:val="Heading2"/>
      </w:pPr>
      <w:r>
        <w:t xml:space="preserve">2. Overview of the Placement in Ghana Accra</w:t>
      </w:r>
    </w:p>
    <w:p>
      <w:pPr>
        <w:pStyle w:val="FirstParagraph"/>
      </w:pPr>
      <w:r>
        <w:t xml:space="preserve">The internship was conducted at a busy General Hospital located centrally in</w:t>
      </w:r>
      <w:r>
        <w:t xml:space="preserve"> </w:t>
      </w:r>
      <w:r>
        <w:rPr>
          <w:bCs/>
          <w:b/>
        </w:rPr>
        <w:t xml:space="preserve">Ghana Accra</w:t>
      </w:r>
      <w:r>
        <w:t xml:space="preserve">. This facility serves as a critical referral center for the Greater Accra Region, handling thousands of patients daily across various departments including Internal Medicine, Pediatrics, Obstetrics and Gynecology, and Emergency Services. The choice of</w:t>
      </w:r>
    </w:p>
    <w:p>
      <w:pPr>
        <w:pStyle w:val="BodyText"/>
      </w:pPr>
      <w:r>
        <w:t xml:space="preserve">Ghana Accra as the internship location was strategic due to its status as the economic hub of Ghana. Consequently, the patient demographic is highly diverse, comprising civil servants from across West Africa expatriates local residents from different socio-economic backgrounds and individuals seeking specialized care unavailable in rural clinics.</w:t>
      </w:r>
    </w:p>
    <w:p>
      <w:pPr>
        <w:pStyle w:val="BodyText"/>
      </w:pPr>
      <w:r>
        <w:t xml:space="preserve">The hospital infrastructure reflects a mix of colonial-era architecture and modern expansions. While the facility possesses essential diagnostic equipment such as X-ray machines, ultrasound units, and basic laboratory services, it operates under constraints common to many public health institutions in developing nations. As an intern</w:t>
      </w:r>
    </w:p>
    <w:p>
      <w:pPr>
        <w:pStyle w:val="BodyText"/>
      </w:pPr>
      <w:r>
        <w:t xml:space="preserve">Nurse, I was exposed to the reality of working with limited resources yet high patient volumes. This environment necessitated a focus on triage efficiency, patient prioritization, and the ability to provide high-quality care despite infrastructural limitations.</w:t>
      </w:r>
    </w:p>
    <w:bookmarkEnd w:id="21"/>
    <w:bookmarkStart w:id="25" w:name="clinical-duties-and-responsibilities"/>
    <w:p>
      <w:pPr>
        <w:pStyle w:val="Heading2"/>
      </w:pPr>
      <w:r>
        <w:t xml:space="preserve">3. Clinical Duties and Responsibilities</w:t>
      </w:r>
    </w:p>
    <w:p>
      <w:pPr>
        <w:pStyle w:val="FirstParagraph"/>
      </w:pPr>
      <w:r>
        <w:t xml:space="preserve">The core of my internship involved direct patient care under the supervision of senior staff</w:t>
      </w:r>
    </w:p>
    <w:p>
      <w:pPr>
        <w:pStyle w:val="BodyText"/>
      </w:pPr>
      <w:r>
        <w:t xml:space="preserve">Nurses and medical officers. My responsibilities were rotated through different wards to ensure a holistic understanding of nursing practice in</w:t>
      </w:r>
    </w:p>
    <w:p>
      <w:pPr>
        <w:pStyle w:val="BodyText"/>
      </w:pPr>
      <w:r>
        <w:t xml:space="preserve">Ghana Accra.</w:t>
      </w:r>
    </w:p>
    <w:bookmarkStart w:id="22" w:name="X1ebc5d8e49253fecefcb933ee61b05279fe25b7"/>
    <w:p>
      <w:pPr>
        <w:pStyle w:val="Heading3"/>
      </w:pPr>
      <w:r>
        <w:t xml:space="preserve">3.1 Internal Medicine and Infectious Disease Ward</w:t>
      </w:r>
    </w:p>
    <w:p>
      <w:pPr>
        <w:pStyle w:val="FirstParagraph"/>
      </w:pPr>
      <w:r>
        <w:t xml:space="preserve">In this department, I assisted in the management of common conditions prevalent in West Africa, including malaria, typhoid fever, hypertension, and diabetes mellitus. As a</w:t>
      </w:r>
    </w:p>
    <w:p>
      <w:pPr>
        <w:pStyle w:val="BodyText"/>
      </w:pPr>
      <w:r>
        <w:t xml:space="preserve">Nurse, my role involved taking accurate vital signs administering intravenous fluids managing oral medications and monitoring patient responses to treatment protocols. The high prevalence of infectious diseases required strict adherence to infection prevention and control (IPC) measures. I learned the importance of hygiene protocols in preventing hospital-acquired infections, particularly given the tropical climate of</w:t>
      </w:r>
    </w:p>
    <w:p>
      <w:pPr>
        <w:pStyle w:val="BodyText"/>
      </w:pPr>
      <w:r>
        <w:t xml:space="preserve">Ghana Accra which can exacerbate bacterial growth if proper sanitation is not maintained.</w:t>
      </w:r>
    </w:p>
    <w:bookmarkEnd w:id="22"/>
    <w:bookmarkStart w:id="23" w:name="maternal-and-child-health-services"/>
    <w:p>
      <w:pPr>
        <w:pStyle w:val="Heading3"/>
      </w:pPr>
      <w:r>
        <w:t xml:space="preserve">3.2 Maternal and Child Health Services</w:t>
      </w:r>
    </w:p>
    <w:p>
      <w:pPr>
        <w:pStyle w:val="FirstParagraph"/>
      </w:pPr>
      <w:r>
        <w:t xml:space="preserve">The Obstetrics and Gynecology ward provided insight into reproductive health services. I supported midwives in antenatal care clinics assisting with routine check-ups education on nutrition and hygiene for expectant mothers, and preparing patients for delivery. Post-delivery, I assisted in monitoring vital signs of both mother and newborn identifying any signs of complications such as postpartum hemorrhage or neonatal jaundice. This experience highlighted the critical importance of maternal health education in reducing mortality rates in</w:t>
      </w:r>
    </w:p>
    <w:p>
      <w:pPr>
        <w:pStyle w:val="BodyText"/>
      </w:pPr>
      <w:r>
        <w:t xml:space="preserve">Ghana Accra and empowered me to communicate health information effectively to patients from various linguistic backgrounds.</w:t>
      </w:r>
    </w:p>
    <w:bookmarkEnd w:id="23"/>
    <w:bookmarkStart w:id="24" w:name="emergency-and-trauma-unit"/>
    <w:p>
      <w:pPr>
        <w:pStyle w:val="Heading3"/>
      </w:pPr>
      <w:r>
        <w:t xml:space="preserve">3.3 Emergency and Trauma Unit</w:t>
      </w:r>
    </w:p>
    <w:p>
      <w:pPr>
        <w:pStyle w:val="FirstParagraph"/>
      </w:pPr>
      <w:r>
        <w:t xml:space="preserve">The emergency unit is often chaotic yet fast-paced. Here, I learned rapid assessment techniques and how to remain calm under pressure. Cases ranged from motor vehicle accidents common in the busy streets of</w:t>
      </w:r>
      <w:r>
        <w:t xml:space="preserve"> </w:t>
      </w:r>
      <w:r>
        <w:rPr>
          <w:bCs/>
          <w:b/>
        </w:rPr>
        <w:t xml:space="preserve">Ghana Accra</w:t>
      </w:r>
      <w:r>
        <w:t xml:space="preserve">, to assault victims and acute medical emergencies such as severe dehydration and allergic reactions. My role involved stabilizing patients, preparing emergency trays, documenting incidents accurately, and providing emotional support to distressed patients and their families.</w:t>
      </w:r>
    </w:p>
    <w:bookmarkEnd w:id="24"/>
    <w:bookmarkEnd w:id="25"/>
    <w:bookmarkStart w:id="26" w:name="challenges-encountered"/>
    <w:p>
      <w:pPr>
        <w:pStyle w:val="Heading2"/>
      </w:pPr>
      <w:r>
        <w:t xml:space="preserve">4. Challenges Encountered</w:t>
      </w:r>
    </w:p>
    <w:p>
      <w:pPr>
        <w:pStyle w:val="FirstParagraph"/>
      </w:pPr>
      <w:r>
        <w:t xml:space="preserve">Navigating the healthcare system in</w:t>
      </w:r>
      <w:r>
        <w:t xml:space="preserve"> </w:t>
      </w:r>
      <w:r>
        <w:rPr>
          <w:bCs/>
          <w:b/>
        </w:rPr>
        <w:t xml:space="preserve">Ghana Accra</w:t>
      </w:r>
      <w:r>
        <w:t xml:space="preserve"> </w:t>
      </w:r>
      <w:r>
        <w:t xml:space="preserve">as an intern presented several distinct challenges. One significant hurdle was language barriers within the patient population. While English is the official language, many patients prefer communicating in local dialects such as Twi Ga or Ewe to express their symptoms with greater nuance. As a</w:t>
      </w:r>
    </w:p>
    <w:p>
      <w:pPr>
        <w:pStyle w:val="BodyText"/>
      </w:pPr>
      <w:r>
        <w:t xml:space="preserve">Nurse, I had to rely on interpreters or family members for accurate history taking, which sometimes led to delays in care.</w:t>
      </w:r>
    </w:p>
    <w:p>
      <w:pPr>
        <w:pStyle w:val="BodyText"/>
      </w:pPr>
      <w:r>
        <w:t xml:space="preserve">Another challenge was the intermittent nature of power supply and water availability. These outages required quick adaptation; backup generators had to be monitored closely to ensure life-support equipment remained operational, and alternative methods for cleaning instruments were devised when water flow ceased. Additionally, the sheer volume of patients often meant long waiting times for consultations. Managing patient expectations while maintaining empathy was a crucial skill developed during this internship.</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technical nursing skills, including venipuncture catheterization wound care, and medication administration. However, the soft skills acquired were equally valuable. I developed strong cross-cultural communication abilities necessary for serving in</w:t>
      </w:r>
      <w:r>
        <w:t xml:space="preserve"> </w:t>
      </w:r>
      <w:r>
        <w:rPr>
          <w:bCs/>
          <w:b/>
        </w:rPr>
        <w:t xml:space="preserve">Ghana Accra</w:t>
      </w:r>
      <w:r>
        <w:t xml:space="preserve">, a multicultural hub. I learned to respect local beliefs regarding health and illness while gently introducing evidence-based practices.</w:t>
      </w:r>
    </w:p>
    <w:p>
      <w:pPr>
        <w:pStyle w:val="BodyText"/>
      </w:pPr>
      <w:r>
        <w:t xml:space="preserve">Furthermore, teamwork became second nature. The synergy between doctors, nurses, pharmacists, and laboratory technicians was essential for effective patient care. I observed how collaboration improved outcomes in complex cases requiring multidisciplinary approaches.</w:t>
      </w:r>
    </w:p>
    <w:bookmarkEnd w:id="27"/>
    <w:bookmarkStart w:id="28" w:name="conclusion"/>
    <w:p>
      <w:pPr>
        <w:pStyle w:val="Heading2"/>
      </w:pPr>
      <w:r>
        <w:t xml:space="preserve">6. Conclusion</w:t>
      </w:r>
    </w:p>
    <w:p>
      <w:pPr>
        <w:pStyle w:val="FirstParagraph"/>
      </w:pPr>
      <w:r>
        <w:t xml:space="preserve">In conclusion my internship as a</w:t>
      </w:r>
    </w:p>
    <w:p>
      <w:pPr>
        <w:pStyle w:val="BodyText"/>
      </w:pPr>
      <w:r>
        <w:t xml:space="preserve">Nurse in</w:t>
      </w:r>
      <w:r>
        <w:t xml:space="preserve"> </w:t>
      </w:r>
      <w:r>
        <w:rPr>
          <w:bCs/>
          <w:b/>
        </w:rPr>
        <w:t xml:space="preserve">Ghana Accra</w:t>
      </w:r>
      <w:r>
        <w:t xml:space="preserve"> </w:t>
      </w:r>
      <w:r>
        <w:t xml:space="preserve">has been an enriching and transformative experience. It provided me with practical exposure to the realities of healthcare delivery in a developing nation characterized by vibrant culture but facing resource constraints. The experience has not only honed my clinical proficiency but also deepened my appreciation for resilience adaptability, and compassionate care. Returning to my studies, I am better equipped to handle diverse patient populations and challenging clinical scenarios. I am confident that the lessons learned on the ground in</w:t>
      </w:r>
    </w:p>
    <w:p>
      <w:pPr>
        <w:pStyle w:val="BodyText"/>
      </w:pPr>
      <w:r>
        <w:t xml:space="preserve">Ghana Accra will serve as a foundation for my future career as a competent and compassionate healthcare professional.</w:t>
      </w:r>
    </w:p>
    <w:p>
      <w:pPr>
        <w:pStyle w:val="BodyText"/>
      </w:pPr>
      <w:r>
        <w:rPr>
          <w:iCs/>
          <w:i/>
        </w:rPr>
        <w:t xml:space="preserve">I hereby certify that this report reflects my genuine experiences and learning outcomes during my internship period.</w:t>
      </w:r>
    </w:p>
    <w:p>
      <w:pPr>
        <w:pStyle w:val="BodyText"/>
      </w:pPr>
      <w:r>
        <w:rPr>
          <w:bCs/>
          <w:b/>
        </w:rPr>
        <w:t xml:space="preserve">Signature:</w:t>
      </w:r>
      <w:r>
        <w:t xml:space="preserve"> </w:t>
      </w:r>
      <w:r>
        <w:t xml:space="preserve">__________________________</w:t>
      </w:r>
    </w:p>
    <w:p>
      <w:pPr>
        <w:pStyle w:val="BodyText"/>
      </w:pPr>
      <w:r>
        <w:t xml:space="preserve">Name:[Your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2026-07-29T17:34:31Z</dcterms:created>
  <dcterms:modified xsi:type="dcterms:W3CDTF">2026-07-29T17:34:31Z</dcterms:modified>
</cp:coreProperties>
</file>

<file path=docProps/custom.xml><?xml version="1.0" encoding="utf-8"?>
<Properties xmlns="http://schemas.openxmlformats.org/officeDocument/2006/custom-properties" xmlns:vt="http://schemas.openxmlformats.org/officeDocument/2006/docPropsVTypes"/>
</file>