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Qatar</w:t>
      </w:r>
      <w:r>
        <w:t xml:space="preserve"> </w:t>
      </w:r>
      <w:r>
        <w:t xml:space="preserve">Doha</w:t>
      </w:r>
    </w:p>
    <w:bookmarkStart w:id="30" w:name="X349eb4c8b953c6fe00e05fb9edb5fa50e1b37c4"/>
    <w:p>
      <w:pPr>
        <w:pStyle w:val="Heading1"/>
      </w:pPr>
      <w:r>
        <w:t xml:space="preserve">Internship Report: Clinical Nursing Practice in Qatar Doha</w:t>
      </w:r>
    </w:p>
    <w:p>
      <w:pPr>
        <w:pStyle w:val="FirstParagraph"/>
      </w:pPr>
      <w:r>
        <w:rPr>
          <w:bCs/>
          <w:b/>
        </w:rPr>
        <w:t xml:space="preserve">Date:</w:t>
      </w:r>
      <w:r>
        <w:t xml:space="preserve"> </w:t>
      </w:r>
      <w:r>
        <w:t xml:space="preserve">October 25, 2023</w:t>
      </w:r>
      <w:r>
        <w:br/>
      </w:r>
      <w:r>
        <w:rPr>
          <w:bCs/>
          <w:b/>
        </w:rPr>
        <w:t xml:space="preserve">Institution:</w:t>
      </w:r>
      <w:r>
        <w:t xml:space="preserve"> </w:t>
      </w:r>
      <w:r>
        <w:t xml:space="preserve">Hamad Medical Corporation (HMC), Doha</w:t>
      </w:r>
      <w:r>
        <w:br/>
      </w:r>
      <w:r>
        <w:rPr>
          <w:bCs/>
          <w:b/>
        </w:rPr>
        <w:t xml:space="preserve">Candidate Name:</w:t>
      </w:r>
      <w:r>
        <w:t xml:space="preserve"> </w:t>
      </w:r>
      <w:r>
        <w:t xml:space="preserve">[Your Name]</w:t>
      </w:r>
      <w:r>
        <w:br/>
      </w:r>
      <w:r>
        <w:rPr>
          <w:vertAlign w:val="superscript"/>
        </w:rPr>
        <w:t xml:space="preserve">Mentor/Supervisor:</w:t>
      </w:r>
      <w:r>
        <w:t xml:space="preserve"> </w:t>
      </w:r>
      <w:r>
        <w:t xml:space="preserve">Senior Nurse Al-Mansoori</w:t>
      </w:r>
    </w:p>
    <w:bookmarkStart w:id="20" w:name="introduction-and-executive-summary"/>
    <w:p>
      <w:pPr>
        <w:pStyle w:val="Heading2"/>
      </w:pPr>
      <w:r>
        <w:t xml:space="preserve">1. Introduction and Executive Summary</w:t>
      </w:r>
    </w:p>
    <w:p>
      <w:pPr>
        <w:pStyle w:val="FirstParagraph"/>
      </w:pPr>
      <w:r>
        <w:t xml:space="preserve">The primary objective of this internship report is to document the comprehensive clinical experiences, professional development, and cultural adaptations undertaken during a nursing internship in Qatar Doha. This period of practical training was pivotal in bridging the gap between theoretical academic knowledge and real-world healthcare application. The hospital setting, located in the heart of Doha provided an exposure to advanced medical technologies and a diverse patient demographic that is characteristic of this modern Gulf metropolis. As a</w:t>
      </w:r>
      <w:r>
        <w:t xml:space="preserve"> </w:t>
      </w:r>
      <w:r>
        <w:rPr>
          <w:bCs/>
          <w:b/>
        </w:rPr>
        <w:t xml:space="preserve">Nurse</w:t>
      </w:r>
      <w:r>
        <w:t xml:space="preserve"> </w:t>
      </w:r>
      <w:r>
        <w:t xml:space="preserve">intern, the focus was not only on mastering clinical skills but also on understanding the unique socio-cultural dynamics that define healthcare delivery in Qatar.</w:t>
      </w:r>
    </w:p>
    <w:bookmarkEnd w:id="20"/>
    <w:bookmarkStart w:id="21" w:name="X08ddf60c166dfc0df7d8903a4ea849335fa3c23"/>
    <w:p>
      <w:pPr>
        <w:pStyle w:val="Heading2"/>
      </w:pPr>
      <w:r>
        <w:t xml:space="preserve">2. Contextual Background: Healthcare in Qatar Doha</w:t>
      </w:r>
    </w:p>
    <w:p>
      <w:pPr>
        <w:pStyle w:val="FirstParagraph"/>
      </w:pPr>
      <w:r>
        <w:t xml:space="preserve">The healthcare landscape in</w:t>
      </w:r>
      <w:r>
        <w:t xml:space="preserve"> </w:t>
      </w:r>
      <w:r>
        <w:rPr>
          <w:bCs/>
          <w:b/>
        </w:rPr>
        <w:t xml:space="preserve">Qatar Doha</w:t>
      </w:r>
      <w:r>
        <w:t xml:space="preserve"> </w:t>
      </w:r>
      <w:r>
        <w:t xml:space="preserve">is one of the most developed in the Middle East, characterized by high standards of patient care, state-of-the-art infrastructure, and a strong emphasis on preventative medicine. The internship took place within a major tertiary care facility affiliated with Hamad Medical Corporation. This institution serves as the backbone of healthcare services for both Qatari nationals and expatriate residents who constitute the majority of</w:t>
      </w:r>
      <w:r>
        <w:t xml:space="preserve"> </w:t>
      </w:r>
      <w:r>
        <w:rPr>
          <w:bCs/>
          <w:b/>
        </w:rPr>
        <w:t xml:space="preserve">Qatar Doha’s</w:t>
      </w:r>
      <w:r>
        <w:t xml:space="preserve"> </w:t>
      </w:r>
      <w:r>
        <w:t xml:space="preserve">population.</w:t>
      </w:r>
    </w:p>
    <w:p>
      <w:pPr>
        <w:pStyle w:val="BodyText"/>
      </w:pPr>
      <w:r>
        <w:t xml:space="preserve">The environment in</w:t>
      </w:r>
      <w:r>
        <w:t xml:space="preserve"> </w:t>
      </w:r>
      <w:r>
        <w:rPr>
          <w:bCs/>
          <w:b/>
        </w:rPr>
        <w:t xml:space="preserve">Qatar Doha</w:t>
      </w:r>
      <w:r>
        <w:rPr>
          <w:iCs/>
          <w:i/>
        </w:rPr>
        <w:t xml:space="preserve">necessitates a high degree cultural sensitivity from all medical staff. Patients hail from a wide array of backgrounds, including South Asia, Southeast Asia, the Arab world,</w:t>
      </w:r>
      <w:r>
        <w:rPr>
          <w:vertAlign w:val="superscript"/>
          <w:iCs/>
          <w:i/>
        </w:rPr>
        <w:t xml:space="preserve">Africa,</w:t>
      </w:r>
      <w:r>
        <w:t xml:space="preserve">, and the West. This diversity requires a</w:t>
      </w:r>
      <w:r>
        <w:t xml:space="preserve"> </w:t>
      </w:r>
      <w:r>
        <w:rPr>
          <w:bCs/>
          <w:b/>
        </w:rPr>
        <w:t xml:space="preserve">Nurse</w:t>
      </w:r>
      <w:r>
        <w:t xml:space="preserve"> </w:t>
      </w:r>
      <w:r>
        <w:t xml:space="preserve">to be adaptable, respectful of religious practices (such as prayer times and dietary restrictions), and proficient in cross-cultural communication. The integration of traditional Islamic values with modern medical ethics was a significant theme observed throughout the internship.</w:t>
      </w:r>
    </w:p>
    <w:bookmarkEnd w:id="21"/>
    <w:bookmarkStart w:id="24" w:name="X2f8fcea51ac532d19918b9edaf9a115365cf799"/>
    <w:p>
      <w:pPr>
        <w:pStyle w:val="Heading2"/>
      </w:pPr>
      <w:r>
        <w:t xml:space="preserve">3. Clinical Responsibilities and Skill Acquisition</w:t>
      </w:r>
    </w:p>
    <w:p>
      <w:pPr>
        <w:pStyle w:val="FirstParagraph"/>
      </w:pPr>
      <w:r>
        <w:t xml:space="preserve">During the internship, the primary role of this</w:t>
      </w:r>
      <w:r>
        <w:t xml:space="preserve"> </w:t>
      </w:r>
      <w:r>
        <w:rPr>
          <w:bCs/>
          <w:b/>
        </w:rPr>
        <w:t xml:space="preserve">Nurse</w:t>
      </w:r>
    </w:p>
    <w:p>
      <w:pPr>
        <w:pStyle w:val="BodyText"/>
      </w:pPr>
      <w:r>
        <w:t xml:space="preserve">was to assist senior staff while performing delegated tasks under strict supervision. The clinical rotations covered several key departments, including Internal Medicine, Emergency Care,</w:t>
      </w:r>
      <w:r>
        <w:rPr>
          <w:vertAlign w:val="superscript"/>
        </w:rPr>
        <w:t xml:space="preserve">Surgery,</w:t>
      </w:r>
      <w:r>
        <w:t xml:space="preserve">, and Maternity.</w:t>
      </w:r>
    </w:p>
    <w:bookmarkStart w:id="22" w:name="patient-care-and-assessment"/>
    <w:p>
      <w:pPr>
        <w:pStyle w:val="Heading3"/>
      </w:pPr>
      <w:r>
        <w:t xml:space="preserve">3.1 Patient Care and Assessment</w:t>
      </w:r>
    </w:p>
    <w:p>
      <w:pPr>
        <w:pStyle w:val="FirstParagraph"/>
      </w:pPr>
      <w:r>
        <w:t xml:space="preserve">A significant portion of the training involved direct patient interaction. As a</w:t>
      </w:r>
      <w:r>
        <w:t xml:space="preserve"> </w:t>
      </w:r>
      <w:r>
        <w:rPr>
          <w:bCs/>
          <w:b/>
        </w:rPr>
        <w:t xml:space="preserve">Nurse</w:t>
      </w:r>
    </w:p>
    <w:p>
      <w:pPr>
        <w:pStyle w:val="BodyText"/>
      </w:pPr>
      <w:r>
        <w:t xml:space="preserve">, learning to conduct thorough initial assessments was crucial. This included monitoring vital signs, managing intravenous lines, and administering medications according to the strict protocols enforced in</w:t>
      </w:r>
    </w:p>
    <w:p>
      <w:pPr>
        <w:pStyle w:val="BodyText"/>
      </w:pPr>
      <w:r>
        <w:t xml:space="preserve">Qatar Doha’s healthcare system. The emphasis on documentation was rigorous; accurate charting is not merely an administrative task but a legal and safety requirement in this jurisdiction.</w:t>
      </w:r>
    </w:p>
    <w:bookmarkEnd w:id="22"/>
    <w:bookmarkStart w:id="23" w:name="infection-control-and-safety-protocols"/>
    <w:p>
      <w:pPr>
        <w:pStyle w:val="Heading3"/>
      </w:pPr>
      <w:r>
        <w:t xml:space="preserve">2 Infection Control and Safety Protocols</w:t>
      </w:r>
    </w:p>
    <w:p>
      <w:pPr>
        <w:pStyle w:val="FirstParagraph"/>
      </w:pPr>
      <w:r>
        <w:t xml:space="preserve">The internship highlighted the stringent infection control measures implemented across all wards in</w:t>
      </w:r>
      <w:r>
        <w:t xml:space="preserve"> </w:t>
      </w:r>
      <w:r>
        <w:rPr>
          <w:bCs/>
          <w:b/>
        </w:rPr>
        <w:t xml:space="preserve">Qatar Doha</w:t>
      </w:r>
      <w:r>
        <w:t xml:space="preserve">. Given the regional climate and high population density, hygiene standards are paramount. The intern was trained extensively on hand hygiene protocols, sterilization techniques, and waste disposal methods that align with international best practices adapted for local regulations.</w:t>
      </w:r>
    </w:p>
    <w:bookmarkEnd w:id="23"/>
    <w:bookmarkEnd w:id="24"/>
    <w:bookmarkStart w:id="25" w:name="cultural-competence-and-soft-skills"/>
    <w:p>
      <w:pPr>
        <w:pStyle w:val="Heading2"/>
      </w:pPr>
      <w:r>
        <w:t xml:space="preserve">4. Cultural Competence and Soft Skills</w:t>
      </w:r>
    </w:p>
    <w:p>
      <w:pPr>
        <w:pStyle w:val="FirstParagraph"/>
      </w:pPr>
      <w:r>
        <w:t xml:space="preserve">Beyond clinical technicalities, the most profound learning curve involved cultural competence. Working as a</w:t>
      </w:r>
      <w:r>
        <w:t xml:space="preserve"> </w:t>
      </w:r>
      <w:r>
        <w:rPr>
          <w:bCs/>
          <w:b/>
        </w:rPr>
        <w:t xml:space="preserve">Nurse</w:t>
      </w:r>
      <w:r>
        <w:t xml:space="preserve"> </w:t>
      </w:r>
      <w:r>
        <w:rPr>
          <w:iCs/>
          <w:i/>
        </w:rPr>
        <w:t xml:space="preserve">in</w:t>
      </w:r>
      <w:r>
        <w:t xml:space="preserve"> </w:t>
      </w:r>
      <w:r>
        <w:rPr>
          <w:bCs/>
          <w:b/>
        </w:rPr>
        <w:t xml:space="preserve">Qatar Doha</w:t>
      </w:r>
    </w:p>
    <w:p>
      <w:pPr>
        <w:pStyle w:val="BodyText"/>
      </w:pPr>
      <w:r>
        <w:t xml:space="preserve">necessitates understanding the concept of "Wasta" (influence/connection) and navigating family dynamics that often involve extended relatives in decision-making processes. Patients frequently prefer having family members present during consultations, which requires the</w:t>
      </w:r>
      <w:r>
        <w:t xml:space="preserve"> </w:t>
      </w:r>
      <w:r>
        <w:rPr>
          <w:bCs/>
          <w:b/>
        </w:rPr>
        <w:t xml:space="preserve">Nurse</w:t>
      </w:r>
      <w:r>
        <w:t xml:space="preserve"> </w:t>
      </w:r>
      <w:r>
        <w:t xml:space="preserve">to balance efficiency with empathy and respect for familial structures.</w:t>
      </w:r>
    </w:p>
    <w:p>
      <w:pPr>
        <w:pStyle w:val="BodyText"/>
      </w:pPr>
      <w:r>
        <w:t xml:space="preserve">Furthermore, language barriers posed a challenge. While English is the lingua franca of medicine in Qatar, many patients speak Arabic or South Asian languages. The intern learned to utilize hospital translation services effectively and developed non-verbal communication skills to ensure patient comfort. This experience underscored the importance of patience and active listening, qualities that are highly valued in the healthcare culture of</w:t>
      </w:r>
      <w:r>
        <w:t xml:space="preserve"> </w:t>
      </w:r>
      <w:r>
        <w:rPr>
          <w:bCs/>
          <w:b/>
        </w:rPr>
        <w:t xml:space="preserve">Qatar Doha</w:t>
      </w:r>
      <w:r>
        <w:t xml:space="preserve">.</w:t>
      </w:r>
    </w:p>
    <w:bookmarkEnd w:id="25"/>
    <w:bookmarkStart w:id="26" w:name="challenges-encountered"/>
    <w:p>
      <w:pPr>
        <w:pStyle w:val="Heading2"/>
      </w:pPr>
      <w:r>
        <w:t xml:space="preserve">5. Challenges Encountered</w:t>
      </w:r>
    </w:p>
    <w:p>
      <w:pPr>
        <w:pStyle w:val="FirstParagraph"/>
      </w:pPr>
      <w:r>
        <w:t xml:space="preserve">The transition to working as a</w:t>
      </w:r>
      <w:r>
        <w:t xml:space="preserve"> </w:t>
      </w:r>
      <w:r>
        <w:rPr>
          <w:bCs/>
          <w:b/>
        </w:rPr>
        <w:t xml:space="preserve">Nurse</w:t>
      </w:r>
      <w:r>
        <w:t xml:space="preserve"> </w:t>
      </w:r>
      <w:r>
        <w:rPr>
          <w:iCs/>
          <w:i/>
        </w:rPr>
        <w:t xml:space="preserve">in</w:t>
      </w:r>
      <w:r>
        <w:t xml:space="preserve"> </w:t>
      </w:r>
      <w:r>
        <w:rPr>
          <w:bCs/>
          <w:b/>
        </w:rPr>
        <w:t xml:space="preserve">Qatar Doha</w:t>
      </w:r>
    </w:p>
    <w:p>
      <w:pPr>
        <w:pStyle w:val="BodyText"/>
      </w:pPr>
      <w:r>
        <w:t xml:space="preserve">was not without its challenges. The primary difficulty was adjusting to the fast-paced environment of the emergency department, where patient turnover is high and acuity levels are severe. Additionally, adapting to the local work culture, which emphasizes hierarchy and formal respect for senior staff, required a shift in mindset from more egalitarian educational environments.</w:t>
      </w:r>
    </w:p>
    <w:p>
      <w:pPr>
        <w:pStyle w:val="BodyText"/>
      </w:pPr>
      <w:r>
        <w:t xml:space="preserve">Another challenge was managing personal expectations regarding heat exposure during outdoor training sessions or site visits. The extreme summer temperatures in</w:t>
      </w:r>
      <w:r>
        <w:t xml:space="preserve"> </w:t>
      </w:r>
      <w:r>
        <w:rPr>
          <w:bCs/>
          <w:b/>
        </w:rPr>
        <w:t xml:space="preserve">Qatar Doha</w:t>
      </w:r>
      <w:r>
        <w:rPr>
          <w:iCs/>
          <w:i/>
        </w:rPr>
        <w:t xml:space="preserve">necessitate strict adherence to hydration and rest schedules, which is an important aspect of occupational health and safety that the intern had to adopt.</w:t>
      </w:r>
    </w:p>
    <w:bookmarkEnd w:id="26"/>
    <w:bookmarkStart w:id="27" w:name="professional-growth-and-reflection"/>
    <w:p>
      <w:pPr>
        <w:pStyle w:val="Heading2"/>
      </w:pPr>
      <w:r>
        <w:t xml:space="preserve">6. Professional Growth and Reflection</w:t>
      </w:r>
    </w:p>
    <w:p>
      <w:pPr>
        <w:pStyle w:val="FirstParagraph"/>
      </w:pPr>
      <w:r>
        <w:t xml:space="preserve">This internship has significantly enhanced the professional identity of this aspiring</w:t>
      </w:r>
      <w:r>
        <w:t xml:space="preserve"> </w:t>
      </w:r>
      <w:r>
        <w:rPr>
          <w:bCs/>
          <w:b/>
        </w:rPr>
        <w:t xml:space="preserve">Nurse</w:t>
      </w:r>
      <w:r>
        <w:t xml:space="preserve">. The exposure to advanced medical technologies available in</w:t>
      </w:r>
      <w:r>
        <w:t xml:space="preserve"> </w:t>
      </w:r>
      <w:r>
        <w:rPr>
          <w:bCs/>
          <w:b/>
        </w:rPr>
        <w:t xml:space="preserve">Qatar Doha</w:t>
      </w:r>
    </w:p>
    <w:p>
      <w:pPr>
        <w:pStyle w:val="BodyText"/>
      </w:pPr>
      <w:r>
        <w:t xml:space="preserve">, such as robotic surgery assistance and telemedicine integration, provided a forward-looking perspective on the future of nursing. It became evident that modern nursing in this region is not just about bedside care but also about technological proficiency and interdisciplinary collaboration.</w:t>
      </w:r>
    </w:p>
    <w:p>
      <w:pPr>
        <w:pStyle w:val="BodyText"/>
      </w:pPr>
      <w:r>
        <w:t xml:space="preserve">The internship fostered resilience, adaptability, and a deep sense of ethical responsibility. Observing the dedication of local Qatari nurses served as a powerful inspiration. They demonstrated how to maintain high clinical standards while preserving cultural integrity and religious observance. This balance is essential for any</w:t>
      </w:r>
      <w:r>
        <w:t xml:space="preserve"> </w:t>
      </w:r>
      <w:r>
        <w:rPr>
          <w:bCs/>
          <w:b/>
        </w:rPr>
        <w:t xml:space="preserve">Nurse</w:t>
      </w:r>
      <w:r>
        <w:t xml:space="preserve"> </w:t>
      </w:r>
      <w:r>
        <w:t xml:space="preserve">aiming to work effectively in the Gulf region.</w:t>
      </w:r>
    </w:p>
    <w:bookmarkEnd w:id="27"/>
    <w:bookmarkStart w:id="28" w:name="conclusion"/>
    <w:p>
      <w:pPr>
        <w:pStyle w:val="Heading2"/>
      </w:pPr>
      <w:r>
        <w:t xml:space="preserve">7. Conclusion</w:t>
      </w:r>
    </w:p>
    <w:p>
      <w:pPr>
        <w:pStyle w:val="FirstParagraph"/>
      </w:pPr>
      <w:r>
        <w:t xml:space="preserve">In conclusion, this internship report serves as a testament to the transformative experience of completing nursing training in</w:t>
      </w:r>
      <w:r>
        <w:t xml:space="preserve"> </w:t>
      </w:r>
      <w:r>
        <w:rPr>
          <w:bCs/>
          <w:b/>
        </w:rPr>
        <w:t xml:space="preserve">Qatar Doha</w:t>
      </w:r>
      <w:r>
        <w:t xml:space="preserve">. The opportunity to practice as a</w:t>
      </w:r>
      <w:r>
        <w:t xml:space="preserve"> </w:t>
      </w:r>
      <w:r>
        <w:rPr>
          <w:bCs/>
          <w:b/>
        </w:rPr>
        <w:t xml:space="preserve">Nurse</w:t>
      </w:r>
    </w:p>
    <w:p>
      <w:pPr>
        <w:pStyle w:val="BodyText"/>
      </w:pPr>
      <w:r>
        <w:t xml:space="preserve">within this dynamic healthcare system provided invaluable insights into global nursing standards. The combination of rigorous clinical training and deep cultural immersion has prepared this intern for future challenges in the healthcare sector.</w:t>
      </w:r>
    </w:p>
    <w:p>
      <w:pPr>
        <w:pStyle w:val="BodyText"/>
      </w:pPr>
      <w:r>
        <w:t xml:space="preserve">The skills acquired, from technical procedures to cross-cultural communication, are directly applicable to international nursing roles. Furthermore, the experience in</w:t>
      </w:r>
      <w:r>
        <w:t xml:space="preserve"> </w:t>
      </w:r>
      <w:r>
        <w:rPr>
          <w:bCs/>
          <w:b/>
        </w:rPr>
        <w:t xml:space="preserve">Qatar Doha</w:t>
      </w:r>
      <w:r>
        <w:rPr>
          <w:iCs/>
          <w:i/>
        </w:rPr>
        <w:t xml:space="preserve">has instilled a profound appreciation for diversity and inclusion in patient care. This internship has not only fulfilled academic requirements but has also laid a solid foundation for a lifelong career dedicated to compassionate and competent healthcare delivery.</w:t>
      </w:r>
    </w:p>
    <w:bookmarkEnd w:id="28"/>
    <w:bookmarkStart w:id="29" w:name="recommendations"/>
    <w:p>
      <w:pPr>
        <w:pStyle w:val="Heading2"/>
      </w:pPr>
      <w:r>
        <w:t xml:space="preserve">8. Recommendations</w:t>
      </w:r>
    </w:p>
    <w:p>
      <w:pPr>
        <w:pStyle w:val="FirstParagraph"/>
      </w:pPr>
      <w:r>
        <w:t xml:space="preserve">Based on the experiences gained, it is recommended that future interns arriving in</w:t>
      </w:r>
      <w:r>
        <w:t xml:space="preserve"> </w:t>
      </w:r>
      <w:r>
        <w:rPr>
          <w:bCs/>
          <w:b/>
        </w:rPr>
        <w:t xml:space="preserve">Qatar Doha</w:t>
      </w:r>
    </w:p>
    <w:p>
      <w:pPr>
        <w:pStyle w:val="BodyText"/>
      </w:pPr>
      <w:r>
        <w:t xml:space="preserve">narrow their focus on language preparation before arrival. While English proficiency is required for licensure, basic Arabic greetings can significantly enhance patient rapport. Additionally, understanding local customs and Islamic etiquette regarding modesty and gender interactions will smooth the integration process for any new</w:t>
      </w:r>
      <w:r>
        <w:t xml:space="preserve"> </w:t>
      </w:r>
      <w:r>
        <w:rPr>
          <w:bCs/>
          <w:b/>
        </w:rPr>
        <w:t xml:space="preserve">Nurse</w:t>
      </w:r>
      <w:r>
        <w:t xml:space="preserve">. Institutions should continue to emphasize cultural sensitivity modules within their internship curricula to better prepare candidates for the multicultural environment of</w:t>
      </w:r>
    </w:p>
    <w:p>
      <w:pPr>
        <w:pStyle w:val="BodyText"/>
      </w:pPr>
      <w:r>
        <w:t xml:space="preserve">Qatar Doha.</w:t>
      </w:r>
    </w:p>
    <w:p>
      <w:r>
        <w:pict>
          <v:rect style="width:0;height:1.5pt" o:hralign="center" o:hrstd="t" o:hr="t"/>
        </w:pict>
      </w:r>
    </w:p>
    <w:p>
      <w:pPr>
        <w:pStyle w:val="FirstParagraph"/>
      </w:pPr>
      <w:r>
        <w:rPr>
          <w:iCs/>
          <w:i/>
        </w:rPr>
        <w:t xml:space="preserve">This document was generated for academic and professional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Qatar Doha</dc:title>
  <dc:creator/>
  <dc:language>en</dc:language>
  <cp:keywords/>
  <dcterms:created xsi:type="dcterms:W3CDTF">2026-07-29T13:36:09Z</dcterms:created>
  <dcterms:modified xsi:type="dcterms:W3CDTF">2026-07-29T13:36:09Z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