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Turkey</w:t>
      </w:r>
      <w:r>
        <w:t xml:space="preserve"> </w:t>
      </w:r>
      <w:r>
        <w:t xml:space="preserve">Ankara</w:t>
      </w:r>
    </w:p>
    <w:p>
      <w:pPr>
        <w:pStyle w:val="FirstParagraph"/>
      </w:pPr>
      <w:r>
        <w:rPr>
          <w:bCs/>
          <w:b/>
        </w:rPr>
        <w:t xml:space="preserve">Name:</w:t>
      </w:r>
      <w:r>
        <w:t xml:space="preserve"> </w:t>
      </w:r>
      <w:r>
        <w:t xml:space="preserve">[Intern Name]</w:t>
      </w:r>
    </w:p>
    <w:p>
      <w:pPr>
        <w:pStyle w:val="BodyText"/>
      </w:pPr>
      <w:r>
        <w:rPr>
          <w:bCs/>
          <w:b/>
        </w:rPr>
        <w:t xml:space="preserve">Date of Internship:</w:t>
      </w:r>
      <w:r>
        <w:t xml:space="preserve"> </w:t>
      </w:r>
      <w:r>
        <w:t xml:space="preserve">January 15, 2023 – June 15, 2023</w:t>
      </w:r>
    </w:p>
    <w:p>
      <w:pPr>
        <w:pStyle w:val="BodyText"/>
      </w:pPr>
      <w:r>
        <w:rPr>
          <w:bCs/>
          <w:b/>
        </w:rPr>
        <w:t xml:space="preserve">Institution Location:</w:t>
      </w:r>
      <w:r>
        <w:t xml:space="preserve"> </w:t>
      </w:r>
      <w:r>
        <w:t xml:space="preserve">Turkey Ankara</w:t>
      </w:r>
    </w:p>
    <w:p>
      <w:pPr>
        <w:pStyle w:val="BodyText"/>
      </w:pPr>
      <w:r>
        <w:rPr>
          <w:bCs/>
          <w:b/>
        </w:rPr>
        <w:t xml:space="preserve">Degree Program:</w:t>
      </w:r>
      <w:r>
        <w:t xml:space="preserve"> </w:t>
      </w:r>
      <w:r>
        <w:t xml:space="preserve">Bachelor of Science in Nursing</w:t>
      </w:r>
    </w:p>
    <w:bookmarkStart w:id="30" w:name="X2061d092a86b455be4aa4eaf2a82ac21609a76f"/>
    <w:p>
      <w:pPr>
        <w:pStyle w:val="Heading1"/>
      </w:pPr>
      <w:r>
        <w:t xml:space="preserve">In-Depth Internship Report: Clinical Training as a Nurse in Turkey Ankara</w:t>
      </w:r>
    </w:p>
    <w:bookmarkStart w:id="20" w:name="i.-executive-summary-and-introduction"/>
    <w:p>
      <w:pPr>
        <w:pStyle w:val="Heading2"/>
      </w:pPr>
      <w:r>
        <w:t xml:space="preserve">I. Executive Summary and Introduction</w:t>
      </w:r>
    </w:p>
    <w:p>
      <w:pPr>
        <w:pStyle w:val="FirstParagraph"/>
      </w:pPr>
      <w:r>
        <w:t xml:space="preserve">This comprehensive report outlines the clinical experiences, professional developments, and academic reflections gained during a six-month nursing internship conducted in the capital city of Turkey Ankara. The primary objective of this training was to bridge the gap between theoretical nursing knowledge acquired in the classroom and practical application within a real-world healthcare setting. Operating as an intern</w:t>
      </w:r>
      <w:r>
        <w:t xml:space="preserve"> </w:t>
      </w:r>
      <w:r>
        <w:rPr>
          <w:bCs/>
          <w:b/>
        </w:rPr>
        <w:t xml:space="preserve">Nurse</w:t>
      </w:r>
      <w:r>
        <w:t xml:space="preserve"> </w:t>
      </w:r>
      <w:r>
        <w:t xml:space="preserve">provided invaluable insights into patient care protocols, interdisciplinary collaboration, and the unique healthcare challenges present in Turkey Ankara.</w:t>
      </w:r>
    </w:p>
    <w:p>
      <w:pPr>
        <w:pStyle w:val="BodyText"/>
      </w:pPr>
      <w:r>
        <w:t xml:space="preserve">The internship took place at a major tertiary care hospital located centrally in Turkey Ankara, renowned for its high volume of patients and advanced medical technology. This environment offered a diverse case load, ranging from routine outpatient care to critical intensive care scenarios. By immersing myself in this dynamic system, I was able to observe how nursing standards are adapted to the cultural and infrastructural realities of Turkey Ankara.</w:t>
      </w:r>
    </w:p>
    <w:bookmarkEnd w:id="20"/>
    <w:bookmarkStart w:id="21" w:name="ii.-objectives-of-the-internship"/>
    <w:p>
      <w:pPr>
        <w:pStyle w:val="Heading2"/>
      </w:pPr>
      <w:r>
        <w:t xml:space="preserve">II. Objectives of the Internship</w:t>
      </w:r>
    </w:p>
    <w:p>
      <w:pPr>
        <w:numPr>
          <w:ilvl w:val="0"/>
          <w:numId w:val="1001"/>
        </w:numPr>
        <w:pStyle w:val="Compact"/>
      </w:pPr>
      <w:r>
        <w:t xml:space="preserve">To develop proficiency in basic and advanced nursing skills under supervision.</w:t>
      </w:r>
    </w:p>
    <w:p>
      <w:pPr>
        <w:numPr>
          <w:ilvl w:val="0"/>
          <w:numId w:val="1001"/>
        </w:numPr>
        <w:pStyle w:val="Compact"/>
      </w:pPr>
      <w:r>
        <w:t xml:space="preserve">To understand the healthcare workflow and administrative structures specific to public hospitals in Turkey Ankara.</w:t>
      </w:r>
    </w:p>
    <w:p>
      <w:pPr>
        <w:numPr>
          <w:ilvl w:val="0"/>
          <w:numId w:val="1001"/>
        </w:numPr>
        <w:pStyle w:val="Compact"/>
      </w:pPr>
      <w:r>
        <w:t xml:space="preserve">To enhance communication skills with patients from diverse cultural backgrounds, a common occurrence in Turkey Ankara due to its status as a central hub.</w:t>
      </w:r>
    </w:p>
    <w:p>
      <w:pPr>
        <w:numPr>
          <w:ilvl w:val="0"/>
          <w:numId w:val="1001"/>
        </w:numPr>
        <w:pStyle w:val="Compact"/>
      </w:pPr>
      <w:r>
        <w:t xml:space="preserve">To apply evidence-based practice principles in daily patient care routines.</w:t>
      </w:r>
    </w:p>
    <w:bookmarkEnd w:id="21"/>
    <w:bookmarkStart w:id="25" w:name="Xf9f6251c2c012d3c9264d5367971fc1e632d22c"/>
    <w:p>
      <w:pPr>
        <w:pStyle w:val="Heading2"/>
      </w:pPr>
      <w:r>
        <w:t xml:space="preserve">III. Clinical Rotations and Departmental Experience</w:t>
      </w:r>
    </w:p>
    <w:p>
      <w:pPr>
        <w:pStyle w:val="FirstParagraph"/>
      </w:pPr>
      <w:r>
        <w:t xml:space="preserve">The internship was structured into three-month rotations across different departments, allowing for a holistic view of nursing practice. Each rotation presented unique challenges and learning opportunities specific to the medical landscape in Turkey Ankara.</w:t>
      </w:r>
    </w:p>
    <w:bookmarkStart w:id="22" w:name="a.-internal-medicine-department"/>
    <w:p>
      <w:pPr>
        <w:pStyle w:val="Heading3"/>
      </w:pPr>
      <w:r>
        <w:t xml:space="preserve">A. Internal Medicine Department</w:t>
      </w:r>
    </w:p>
    <w:p>
      <w:pPr>
        <w:pStyle w:val="FirstParagraph"/>
      </w:pPr>
      <w:r>
        <w:t xml:space="preserve">The first rotation focused on internal medicine, where I managed patients suffering from chronic conditions such as diabetes, hypertension, and respiratory diseases. In this department of a major hospital in Turkey Ankara, the patient load is exceptionally high. As an intern</w:t>
      </w:r>
      <w:r>
        <w:t xml:space="preserve"> </w:t>
      </w:r>
      <w:r>
        <w:rPr>
          <w:bCs/>
          <w:b/>
        </w:rPr>
        <w:t xml:space="preserve">Nurse</w:t>
      </w:r>
      <w:r>
        <w:t xml:space="preserve">, I learned to prioritize tasks efficiently without compromising the quality of care. We utilized electronic health record systems widely adopted in modern Turkish healthcare facilities. This exposure taught me the importance of precise documentation and medication administration protocols.</w:t>
      </w:r>
    </w:p>
    <w:bookmarkEnd w:id="22"/>
    <w:bookmarkStart w:id="23" w:name="b.-pediatric-ward"/>
    <w:p>
      <w:pPr>
        <w:pStyle w:val="Heading3"/>
      </w:pPr>
      <w:r>
        <w:t xml:space="preserve">B. Pediatric Ward</w:t>
      </w:r>
    </w:p>
    <w:p>
      <w:pPr>
        <w:pStyle w:val="FirstParagraph"/>
      </w:pPr>
      <w:r>
        <w:t xml:space="preserve">The pediatric ward required a shift in communication strategies, focusing not only on the child but also on providing emotional support to parents and guardians. In Turkey Ankara, family involvement in healthcare decisions is culturally significant. I observed how nurses act as liaisons between the medical team and anxious families. My role involved monitoring vital signs, assisting with feeding tubes, and administering vaccinations according to the national health schedule of Turkey Ankara.</w:t>
      </w:r>
    </w:p>
    <w:bookmarkEnd w:id="23"/>
    <w:bookmarkStart w:id="24" w:name="c.-emergency-and-intensive-care-unit-icu"/>
    <w:p>
      <w:pPr>
        <w:pStyle w:val="Heading3"/>
      </w:pPr>
      <w:r>
        <w:t xml:space="preserve">C. Emergency and Intensive Care Unit (ICU)</w:t>
      </w:r>
    </w:p>
    <w:p>
      <w:pPr>
        <w:pStyle w:val="FirstParagraph"/>
      </w:pPr>
      <w:r>
        <w:t xml:space="preserve">The final rotation in the ICU was the most intensive aspect of my training as a</w:t>
      </w:r>
      <w:r>
        <w:t xml:space="preserve"> </w:t>
      </w:r>
      <w:r>
        <w:rPr>
          <w:bCs/>
          <w:b/>
        </w:rPr>
        <w:t xml:space="preserve">Nurse</w:t>
      </w:r>
      <w:r>
        <w:t xml:space="preserve">. Here, I witnessed rapid decision-making and critical interventions. The pace in an emergency setting in Turkey Ankara is relentless. I learned to assist senior nurses with intubation support, hemodynamic monitoring, and post-operative care for trauma patients. This experience highlighted the resilience required to function effectively within the high-stakes environment of acute care.</w:t>
      </w:r>
    </w:p>
    <w:bookmarkEnd w:id="24"/>
    <w:bookmarkEnd w:id="25"/>
    <w:bookmarkStart w:id="26" w:name="Xce8a654071b05f7953607cad57ef0c4c2d64484"/>
    <w:p>
      <w:pPr>
        <w:pStyle w:val="Heading2"/>
      </w:pPr>
      <w:r>
        <w:t xml:space="preserve">IV. Professional Development and Cultural Competence</w:t>
      </w:r>
    </w:p>
    <w:p>
      <w:pPr>
        <w:pStyle w:val="FirstParagraph"/>
      </w:pPr>
      <w:r>
        <w:t xml:space="preserve">One of the most profound aspects of this internship was navigating the cultural nuances of healthcare delivery in Turkey Ankara. Patients often view nurses as caregivers who provide holistic support, extending beyond medical treatment to include emotional and social assistance. Understanding local customs, religious practices, and dietary restrictions was essential for effective patient education and care planning.</w:t>
      </w:r>
    </w:p>
    <w:p>
      <w:pPr>
        <w:pStyle w:val="BodyText"/>
      </w:pPr>
      <w:r>
        <w:t xml:space="preserve">Furthermore, language barriers can occasionally arise due to the transient nature of populations in Turkey Ankara. I improved my ability to use non-verbal communication tools and worked closely with medical interpreters when necessary. This experience reinforced the necessity of cultural competence in modern nursing practice.</w:t>
      </w:r>
    </w:p>
    <w:bookmarkEnd w:id="26"/>
    <w:bookmarkStart w:id="27" w:name="v.-challenges-encountered"/>
    <w:p>
      <w:pPr>
        <w:pStyle w:val="Heading2"/>
      </w:pPr>
      <w:r>
        <w:t xml:space="preserve">V. Challenges Encountered</w:t>
      </w:r>
    </w:p>
    <w:p>
      <w:pPr>
        <w:pStyle w:val="FirstParagraph"/>
      </w:pPr>
      <w:r>
        <w:t xml:space="preserve">The internship was not without its challenges. High patient-to-nurse ratios, common in many public hospitals in Turkey Ankara, often led to periods of extreme fatigue and stress. Managing time effectively became a critical survival skill. Additionally, the emotional toll of caring for critically ill patients required strong coping mechanisms and peer support networks.</w:t>
      </w:r>
    </w:p>
    <w:bookmarkEnd w:id="27"/>
    <w:bookmarkStart w:id="28" w:name="vi.-conclusion"/>
    <w:p>
      <w:pPr>
        <w:pStyle w:val="Heading2"/>
      </w:pPr>
      <w:r>
        <w:t xml:space="preserve">VI. Conclusion</w:t>
      </w:r>
    </w:p>
    <w:p>
      <w:pPr>
        <w:pStyle w:val="FirstParagraph"/>
      </w:pPr>
      <w:r>
        <w:t xml:space="preserve">In conclusion, this internship has been a transformative period in my academic journey as an aspiring</w:t>
      </w:r>
      <w:r>
        <w:t xml:space="preserve"> </w:t>
      </w:r>
      <w:r>
        <w:rPr>
          <w:bCs/>
          <w:b/>
        </w:rPr>
        <w:t xml:space="preserve">Nurse</w:t>
      </w:r>
      <w:r>
        <w:t xml:space="preserve">. The experience gained in Turkey Ankara has equipped me with the technical skills, critical thinking abilities, and cultural sensitivity required to excel in the nursing profession. I have learned that being a nurse is not just about performing clinical tasks; it is about advocating for patients, collaborating with healthcare teams, and adapting to the dynamic environment of modern medicine.</w:t>
      </w:r>
    </w:p>
    <w:p>
      <w:pPr>
        <w:pStyle w:val="BodyText"/>
      </w:pPr>
      <w:r>
        <w:t xml:space="preserve">The specific context of Turkey Ankara provided a unique backdrop for this learning curve, exposing me to both the strengths and systemic pressures of the national healthcare system. I am confident that the foundation laid during these six months will serve as a robust base for my future career in nursing.</w:t>
      </w:r>
    </w:p>
    <w:bookmarkEnd w:id="28"/>
    <w:bookmarkStart w:id="29" w:name="vii.-signatures"/>
    <w:p>
      <w:pPr>
        <w:pStyle w:val="Heading2"/>
      </w:pPr>
      <w:r>
        <w:t xml:space="preserve">VII. Signatures</w:t>
      </w:r>
    </w:p>
    <w:p>
      <w:pPr>
        <w:pStyle w:val="FirstParagraph"/>
      </w:pPr>
      <w:r>
        <w:t xml:space="preserve">_________________</w:t>
      </w:r>
      <w:r>
        <w:br/>
      </w:r>
      <w:r>
        <w:t xml:space="preserve">Intern Name</w:t>
      </w:r>
      <w:r>
        <w:br/>
      </w:r>
      <w:r>
        <w:t xml:space="preserve">Nursing Internship Student</w:t>
      </w:r>
      <w:r>
        <w:br/>
      </w:r>
      <w:r>
        <w:br/>
      </w:r>
    </w:p>
    <w:p>
      <w:pPr>
        <w:pStyle w:val="BodyText"/>
      </w:pPr>
      <w:r>
        <w:t xml:space="preserve">_________________</w:t>
      </w:r>
      <w:r>
        <w:br/>
      </w:r>
      <w:r>
        <w:t xml:space="preserve">Clinical Supervisor</w:t>
      </w:r>
      <w:r>
        <w:br/>
      </w:r>
      <w:r>
        <w:t xml:space="preserve">    Hospital in Turkey Ankara</w:t>
      </w:r>
    </w:p>
    <w:p>
      <w:pPr>
        <w:pStyle w:val="BodyText"/>
      </w:pPr>
      <w:r>
        <w:t xml:space="preserve"> </w:t>
      </w:r>
      <w:r>
        <w:br/>
      </w:r>
      <w:r>
        <w:br/>
      </w:r>
      <w:r>
        <w:t xml:space="preserve">&lt;/div&gt;</w:t>
      </w:r>
    </w:p>
    <w:p>
      <w:pPr>
        <w:pStyle w:val="BodyText"/>
      </w:pPr>
      <w:r>
        <w:t xml:space="preserve">\n\n\t</w:t>
      </w:r>
    </w:p>
    <w:p>
      <w:pPr>
        <w:pStyle w:val="BodyText"/>
      </w:pPr>
      <w:r>
        <w:t xml:space="preserve">\n</w:t>
      </w:r>
    </w:p>
    <w:p>
      <w:pPr>
        <w:pStyle w:val="BodyText"/>
      </w:pPr>
      <w:r>
        <w:t xml:space="preserve">\n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Turkey Ankara</dc:title>
  <dc:creator/>
  <dc:language>en</dc:language>
  <cp:keywords/>
  <dcterms:created xsi:type="dcterms:W3CDTF">2026-07-29T14:59:27Z</dcterms:created>
  <dcterms:modified xsi:type="dcterms:W3CDTF">2026-07-29T14:59:27Z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