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Abu</w:t>
      </w:r>
      <w:r>
        <w:t xml:space="preserve"> </w:t>
      </w:r>
      <w:r>
        <w:t xml:space="preserve">Dhabi</w:t>
      </w:r>
    </w:p>
    <w:bookmarkStart w:id="20" w:name="nursing-internship-report"/>
    <w:p>
      <w:pPr>
        <w:pStyle w:val="Heading1"/>
      </w:pPr>
      <w:r>
        <w:t xml:space="preserve">Nursing Internship Report</w:t>
      </w:r>
    </w:p>
    <w:p>
      <w:pPr>
        <w:pStyle w:val="FirstParagraph"/>
      </w:pPr>
      <w:r>
        <w:rPr>
          <w:bCs/>
          <w:b/>
        </w:rPr>
        <w:t xml:space="preserve">Name:</w:t>
      </w:r>
    </w:p>
    <w:p>
      <w:pPr>
        <w:pStyle w:val="BodyText"/>
      </w:pPr>
      <w:r>
        <w:t xml:space="preserve">Jane Doe</w:t>
      </w:r>
    </w:p>
    <w:p>
      <w:pPr>
        <w:pStyle w:val="BodyText"/>
      </w:pPr>
      <w:r>
        <w:br/>
      </w:r>
      <w:r>
        <w:rPr>
          <w:bCs/>
          <w:b/>
        </w:rPr>
        <w:t xml:space="preserve">Degree Program:</w:t>
      </w:r>
      <w:r>
        <w:t xml:space="preserve">Bachelor of Science in Nursing (BSN)</w:t>
      </w:r>
      <w:r>
        <w:br/>
      </w:r>
      <w:r>
        <w:t xml:space="preserve">b</w:t>
      </w:r>
      <w:r>
        <w:rPr>
          <w:bCs/>
          <w:b/>
        </w:rPr>
        <w:t xml:space="preserve">Institution:</w:t>
      </w:r>
      <w:r>
        <w:t xml:space="preserve"> </w:t>
      </w:r>
      <w:r>
        <w:t xml:space="preserve">University Health Sciences College</w:t>
      </w:r>
      <w:r>
        <w:br/>
      </w:r>
      <w:r>
        <w:t xml:space="preserve">&lt; br/&gt;</w:t>
      </w:r>
    </w:p>
    <w:bookmarkEnd w:id="20"/>
    <w:p>
      <w:pPr>
        <w:pStyle w:val="BodyText"/>
      </w:pPr>
      <w:r>
        <w:t xml:space="preserve">This comprehensive report serves as a formal documentation of my clinical internship experience as a nurse within the advanced healthcare landscape of the United Arab Emirates Abu Dhabi. The duration of this internship was six months, conducted under the supervision of licensed nursing professionals and hospital administration authorities. The primary objective of this document is to reflect on the professional growth, technical skill acquisition, and cultural adaptation experienced during my tenure in one of the most dynamic medical environments in the Middle East.</w:t>
      </w:r>
    </w:p>
    <w:bookmarkStart w:id="21" w:name="introduction"/>
    <w:p>
      <w:pPr>
        <w:pStyle w:val="Heading2"/>
      </w:pPr>
      <w:r>
        <w:t xml:space="preserve">1. Introduction</w:t>
      </w:r>
    </w:p>
    <w:p>
      <w:pPr>
        <w:pStyle w:val="FirstParagraph"/>
      </w:pPr>
      <w:r>
        <w:t xml:space="preserve">Nursing is not merely a profession; it is a disciplined art and science that requires empathy, precision, and continuous learning. My decision to undertake my clinical internship in the United Arab Emirates Abu Dhabi was driven by the region’s reputation for world-class healthcare infrastructure, technological innovation, and diverse patient demographics. Abu Dhabi stands as a hub for medical excellence in the region, hosting institutions such as Sheikh Khalifa Medical City and Cleveland Clinic Abu Dhabi. This report details how these factors influenced my development as an aspiring nurse.</w:t>
      </w:r>
    </w:p>
    <w:bookmarkEnd w:id="21"/>
    <w:bookmarkStart w:id="24" w:name="clinical-experience-and-settings"/>
    <w:p>
      <w:pPr>
        <w:pStyle w:val="Heading2"/>
      </w:pPr>
      <w:r>
        <w:t xml:space="preserve">2. Clinical Experience and Settings</w:t>
      </w:r>
    </w:p>
    <w:bookmarkStart w:id="22" w:name="department-rotations"/>
    <w:p>
      <w:pPr>
        <w:pStyle w:val="Heading3"/>
      </w:pPr>
      <w:r>
        <w:t xml:space="preserve">2.1 Department Rotations</w:t>
      </w:r>
    </w:p>
    <w:p>
      <w:pPr>
        <w:pStyle w:val="FirstParagraph"/>
      </w:pPr>
      <w:r>
        <w:t xml:space="preserve">Throughout the internship, I rotated through several critical departments within a major tertiary care hospital in Abu Dhabi. These included the Emergency Department (ED), Intensive Care Unit (ICU), Medical-Surgical Ward, and Pediatric Outpatient Clinic. Each rotation provided unique insights into patient care protocols specific to high-volume urban healthcare systems.</w:t>
      </w:r>
    </w:p>
    <w:bookmarkEnd w:id="22"/>
    <w:bookmarkStart w:id="23" w:name="the-role-of-the-nurse"/>
    <w:p>
      <w:pPr>
        <w:pStyle w:val="Heading3"/>
      </w:pPr>
      <w:r>
        <w:t xml:space="preserve">2.2 The Role of the Nurse</w:t>
      </w:r>
    </w:p>
    <w:p>
      <w:pPr>
        <w:pStyle w:val="FirstParagraph"/>
      </w:pPr>
      <w:r>
        <w:t xml:space="preserve">As a nurse in training, my responsibilities ranged from basic patient hygiene assistance to complex clinical monitoring under strict supervision. In the ICU, for instance, I learned to manage ventilator alarms and monitor hemodynamic stability using advanced telemetry systems. In the Emergency Department, I developed triage skills that allowed me to prioritize care effectively amidst chaotic environments. The role of the nurse here is heavily integrated with multidisciplinary teams including doctors, pharmacists, and physiotherapists.</w:t>
      </w:r>
    </w:p>
    <w:bookmarkEnd w:id="23"/>
    <w:bookmarkEnd w:id="24"/>
    <w:bookmarkStart w:id="27" w:name="X618c2d2fc842a3b1e2bc1de29a789b7c4f33d09"/>
    <w:p>
      <w:pPr>
        <w:pStyle w:val="Heading2"/>
      </w:pPr>
      <w:r>
        <w:t xml:space="preserve">3. Cultural Competence and Patient Interaction</w:t>
      </w:r>
    </w:p>
    <w:p>
      <w:pPr>
        <w:pStyle w:val="FirstParagraph"/>
      </w:pPr>
      <w:r>
        <w:t xml:space="preserve">One of the most profound aspects of interning as a nurse in the United Arab Emirates Abu Dhabi was exposure to a multicultural society. The patient population is incredibly diverse, comprising locals from the UAE, expatriates from across Asia, Europe, Africa, and North America. This diversity required me to develop high levels of cultural competence and sensitivity.</w:t>
      </w:r>
    </w:p>
    <w:bookmarkStart w:id="25" w:name="communication-barriers"/>
    <w:p>
      <w:pPr>
        <w:pStyle w:val="Heading3"/>
      </w:pPr>
      <w:r>
        <w:t xml:space="preserve">3.1 Communication Barriers</w:t>
      </w:r>
    </w:p>
    <w:p>
      <w:pPr>
        <w:pStyle w:val="FirstParagraph"/>
      </w:pPr>
      <w:r>
        <w:t xml:space="preserve">Language barriers were a frequent challenge. While English is widely spoken in medical settings in Abu Dhabi, many patients preferred their native languages such as Arabic, Urdu, Hindi, or Tagalog. I learned to utilize hospital interpretation services effectively and developed non-verbal communication skills to ensure patient comfort and understanding of treatment plans.</w:t>
      </w:r>
    </w:p>
    <w:bookmarkEnd w:id="25"/>
    <w:bookmarkStart w:id="26" w:name="respect-for-local-customs"/>
    <w:p>
      <w:pPr>
        <w:pStyle w:val="Heading3"/>
      </w:pPr>
      <w:r>
        <w:t xml:space="preserve">3.2 Respect for Local Customs</w:t>
      </w:r>
    </w:p>
    <w:p>
      <w:pPr>
        <w:pStyle w:val="FirstParagraph"/>
      </w:pPr>
      <w:r>
        <w:t xml:space="preserve">Understanding local customs was crucial. For example, during Ramadan, adjusting care schedules for fasting patients or respecting modesty guidelines when examining female patients required careful attention and ethical consideration. As a nurse, adhering to these cultural nuances is just as important as clinical accuracy in building trust with the patient.</w:t>
      </w:r>
    </w:p>
    <w:bookmarkEnd w:id="26"/>
    <w:bookmarkEnd w:id="27"/>
    <w:bookmarkStart w:id="28" w:name="Xe98af1cf313f7d9d65e38a3bbc83bc0ac42b7aa"/>
    <w:p>
      <w:pPr>
        <w:pStyle w:val="Heading2"/>
      </w:pPr>
      <w:r>
        <w:t xml:space="preserve">4. Technical Skills and Healthcare Technology</w:t>
      </w:r>
    </w:p>
    <w:p>
      <w:pPr>
        <w:pStyle w:val="FirstParagraph"/>
      </w:pPr>
      <w:r>
        <w:t xml:space="preserve">The healthcare systems in Abu Dhabi are renowned for their adoption of cutting-edge technology. During my internship, I became proficient with Electronic Health Records (EHR) systems that streamline patient data management securely and efficiently. I also gained hands-on experience with modern medical devices such as smart infusion pumps, automated defibrillators, and robotic-assisted surgical support tools in the operating theater.</w:t>
      </w:r>
    </w:p>
    <w:bookmarkEnd w:id="28"/>
    <w:bookmarkStart w:id="29" w:name="challenges-faced"/>
    <w:p>
      <w:pPr>
        <w:pStyle w:val="Heading2"/>
      </w:pPr>
      <w:r>
        <w:t xml:space="preserve">5. Challenges Faced</w:t>
      </w:r>
    </w:p>
    <w:p>
      <w:pPr>
        <w:pStyle w:val="FirstParagraph"/>
      </w:pPr>
      <w:r>
        <w:t xml:space="preserve">Despite the high standards of education provided by my preceptors, there were challenges. The fast-paced environment of Abu Dhabi’s hospitals meant that burnout was a real concern even for interns. Managing long shifts while maintaining emotional resilience required strong self-care strategies. Additionally, adapting to the strict regulatory frameworks set by the Department of Health - Abu Dhabi (DOH) regarding documentation and patient privacy took time to master. However, these challenges ultimately strengthened my professional discipline and attention to detail.</w:t>
      </w:r>
    </w:p>
    <w:bookmarkEnd w:id="29"/>
    <w:bookmarkStart w:id="30" w:name="reflections-on-professional-growth"/>
    <w:p>
      <w:pPr>
        <w:pStyle w:val="Heading2"/>
      </w:pPr>
      <w:r>
        <w:t xml:space="preserve">6. Reflections on Professional Growth</w:t>
      </w:r>
    </w:p>
    <w:p>
      <w:pPr>
        <w:pStyle w:val="FirstParagraph"/>
      </w:pPr>
      <w:r>
        <w:t xml:space="preserve">Interning as a nurse in this prestigious setting has transformed my perspective on healthcare delivery. I have learned that nursing is not just about treating diseases but about holistic care—addressing the physical, emotional, and social needs of patients from all walks of life. Working alongside seasoned nurses in Abu Dhabi taught me the value of teamwork, clear communication, and lifelong learning.</w:t>
      </w:r>
      <w:r>
        <w:t xml:space="preserve"> </w:t>
      </w:r>
      <w:r>
        <w:t xml:space="preserve">Furthermore, witnessing the UAE’s commitment to health innovation inspired me to pursue further specialization in critical care or emergency nursing. The exposure to international best practices has elevated my clinical judgment and decision-making abilities significantly.</w:t>
      </w:r>
    </w:p>
    <w:bookmarkEnd w:id="30"/>
    <w:bookmarkStart w:id="31" w:name="conclusion"/>
    <w:p>
      <w:pPr>
        <w:pStyle w:val="Heading2"/>
      </w:pPr>
      <w:r>
        <w:t xml:space="preserve">7. Conclusion</w:t>
      </w:r>
    </w:p>
    <w:p>
      <w:pPr>
        <w:pStyle w:val="FirstParagraph"/>
      </w:pPr>
      <w:r>
        <w:t xml:space="preserve">In conclusion, this internship report summarizes a transformative journey where I grew from a student into a competent healthcare professional ready to serve diverse populations. My time interning as a nurse in the United Arab Emirates Abu Dhabi has been invaluable. It provided me with technical expertise, cultural intelligence, and ethical grounding necessary for global nursing practice.</w:t>
      </w:r>
      <w:r>
        <w:t xml:space="preserve"> </w:t>
      </w:r>
      <w:r>
        <w:t xml:space="preserve">I am deeply grateful to my mentors at the host institution and my academic supervisors for their guidance. This experience has solidified my passion for nursing and prepared me to contribute meaningfully to the healthcare community upon graduation. Moving forward, I aim to uphold the high standards observed during this internship, ensuring compassionate, evidence-based care for all patients regardless of their background.</w:t>
      </w:r>
      <w:r>
        <w:br/>
      </w:r>
      <w:r>
        <w:br/>
      </w:r>
    </w:p>
    <w:p>
      <w:pPr>
        <w:pStyle w:val="BodyText"/>
      </w:pPr>
      <w:r>
        <w:rPr>
          <w:bCs/>
          <w:b/>
        </w:rPr>
        <w:t xml:space="preserve">Signature:</w:t>
      </w:r>
    </w:p>
    <w:p>
      <w:pPr>
        <w:pStyle w:val="BodyText"/>
      </w:pPr>
      <w:r>
        <w:rPr>
          <w:bCs/>
          <w:b/>
        </w:rPr>
        <w:t xml:space="preserve">Date:</w:t>
      </w:r>
    </w:p>
    <w:p>
      <w:pPr>
        <w:pStyle w:val="BodyText"/>
      </w:pPr>
      <w:r>
        <w:t xml:space="preserve">October 26, 2023</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Abu Dhabi</dc:title>
  <dc:creator/>
  <dc:language>en</dc:language>
  <cp:keywords/>
  <dcterms:created xsi:type="dcterms:W3CDTF">2026-07-29T20:31:43Z</dcterms:created>
  <dcterms:modified xsi:type="dcterms:W3CDTF">2026-07-29T20:31:43Z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