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829b3c2d97b2a27eb73203014008d35f680c73"/>
    <w:p>
      <w:pPr>
        <w:pStyle w:val="Heading1"/>
      </w:pPr>
      <w:r>
        <w:t xml:space="preserve">Detailed Internship Report on Nursing Practice in United Kingdom London</w:t>
      </w:r>
    </w:p>
    <w:bookmarkEnd w:id="20"/>
    <w:bookmarkStart w:id="21" w:name="introduction"/>
    <w:p>
      <w:pPr>
        <w:pStyle w:val="Heading2"/>
      </w:pPr>
      <w:r>
        <w:t xml:space="preserve">Introduction</w:t>
      </w:r>
    </w:p>
    <w:p>
      <w:pPr>
        <w:pStyle w:val="FirstParagraph"/>
      </w:pPr>
      <w:r>
        <w:t xml:space="preserve">This document serves as a comprehensive Internship Report detailing the practical experiences, clinical observations, and professional developments undertaken during a nursing internship in United Kingdom London. The primary objective of this report is to evaluate the efficacy of clinical training within one of the most dynamic healthcare environments in the world. As a prospective Nurse, participating in this internship within United Kingdom London provided an unparalleled opportunity to engage with diverse patient populations, complex medical conditions, and multidisciplinary teams. The capital city’s unique demographic structure offers a microcosm of global health challenges, making it an ideal setting for professional growth and academic assessment.</w:t>
      </w:r>
    </w:p>
    <w:bookmarkEnd w:id="21"/>
    <w:bookmarkStart w:id="23" w:name="clinical_environment"/>
    <w:bookmarkStart w:id="22" w:name="X570f588497cab19a24eb47746431f1d4c4b3d63"/>
    <w:p>
      <w:pPr>
        <w:pStyle w:val="Heading2"/>
      </w:pPr>
      <w:r>
        <w:t xml:space="preserve">The Clinical Environment in United Kingdom London</w:t>
      </w:r>
    </w:p>
    <w:p>
      <w:pPr>
        <w:pStyle w:val="FirstParagraph"/>
      </w:pPr>
      <w:r>
        <w:t xml:space="preserve">The healthcare landscape in United Kingdom London is characterized by high patient volume, cultural diversity, and advanced medical technology. During this internship, the focus was placed on understanding the operational dynamics of National Health Service (NHS) trusts located within the city. The NHS remains a cornerstone of social welfare in United Kingdom London, providing care that is free at the point of use to all permanent residents. For a Nurse trainee, navigating this system requires not only clinical competence but also a deep understanding of resource allocation, patient prioritization based on urgency (triage), and adherence to strict regulatory frameworks.</w:t>
      </w:r>
    </w:p>
    <w:p>
      <w:pPr>
        <w:pStyle w:val="BodyText"/>
      </w:pPr>
      <w:r>
        <w:t xml:space="preserve">The internship took place in a busy acute care hospital setting. The environment was fast-paced and often high-pressure. Staffing levels, while robust compared to many other regions, require Nurses to possess exceptional time management skills. Every member of the healthcare team plays a critical role, and effective communication between doctors, pharmacists, allied health professionals, and Nurses is essential for patient safety. Observing these interactions firsthand provided valuable insights into the collaborative nature of modern medicine in United Kingdom London.</w:t>
      </w:r>
    </w:p>
    <w:bookmarkEnd w:id="22"/>
    <w:bookmarkEnd w:id="23"/>
    <w:bookmarkStart w:id="25" w:name="key_responsibilities"/>
    <w:bookmarkStart w:id="24" w:name="key-responsibilities-and-clinical-duties"/>
    <w:p>
      <w:pPr>
        <w:pStyle w:val="Heading2"/>
      </w:pPr>
      <w:r>
        <w:t xml:space="preserve">Key Responsibilities and Clinical Duties</w:t>
      </w:r>
    </w:p>
    <w:p>
      <w:pPr>
        <w:pStyle w:val="FirstParagraph"/>
      </w:pPr>
      <w:r>
        <w:t xml:space="preserve">The core duties assigned during this Internship Report period were designed to bridge the gap between theoretical knowledge and practical application. As a Nurse in training, several key responsibilities were central to daily operations:</w:t>
      </w:r>
    </w:p>
    <w:p>
      <w:pPr>
        <w:numPr>
          <w:ilvl w:val="0"/>
          <w:numId w:val="1001"/>
        </w:numPr>
        <w:pStyle w:val="Compact"/>
      </w:pPr>
      <w:r>
        <w:rPr>
          <w:bCs/>
          <w:b/>
        </w:rPr>
        <w:t xml:space="preserve">Patient Assessment and Monitoring:</w:t>
      </w:r>
      <w:r>
        <w:t xml:space="preserve"> </w:t>
      </w:r>
      <w:r>
        <w:t xml:space="preserve">One of the primary roles was conducting initial patient assessments upon admission. This involved measuring vital signs, reviewing medical histories, and identifying potential risk factors. In United Kingdom London, where comorbidities such as diabetes and hypertension are prevalent due to diverse lifestyle factors, accurate assessment is crucial for developing effective care plans.</w:t>
      </w:r>
    </w:p>
    <w:p>
      <w:pPr>
        <w:numPr>
          <w:ilvl w:val="0"/>
          <w:numId w:val="1001"/>
        </w:numPr>
        <w:pStyle w:val="Compact"/>
      </w:pPr>
      <w:r>
        <w:rPr>
          <w:bCs/>
          <w:b/>
        </w:rPr>
        <w:t xml:space="preserve">Care Planning:</w:t>
      </w:r>
      <w:r>
        <w:t xml:space="preserve"> </w:t>
      </w:r>
      <w:r>
        <w:t xml:space="preserve">Collaborating with the multidisciplinary team to create individualized care plans was a significant part of the internship. This process requires empathy, clinical judgment, and an understanding of patient-centered care principles. Each Nurse must ensure that the care plan addresses not only physical health needs but also psychological and social determinants of health.</w:t>
      </w:r>
    </w:p>
    <w:p>
      <w:pPr>
        <w:numPr>
          <w:ilvl w:val="0"/>
          <w:numId w:val="1001"/>
        </w:numPr>
        <w:pStyle w:val="Compact"/>
      </w:pPr>
      <w:r>
        <w:rPr>
          <w:bCs/>
          <w:b/>
        </w:rPr>
        <w:t xml:space="preserve">Medication Administration:</w:t>
      </w:r>
      <w:r>
        <w:t xml:space="preserve"> </w:t>
      </w:r>
      <w:r>
        <w:t xml:space="preserve">Administering medication under supervision was a fundamental task. This included oral, intravenous, and subcutaneous routes. The strict protocols surrounding medication safety in United Kingdom London hospitals ensure that errors are minimized through double-check systems and electronic prescribing records. Learning these protocols is vital for any Nurse to maintain professional integrity.</w:t>
      </w:r>
    </w:p>
    <w:p>
      <w:pPr>
        <w:numPr>
          <w:ilvl w:val="0"/>
          <w:numId w:val="1001"/>
        </w:numPr>
        <w:pStyle w:val="Compact"/>
      </w:pPr>
      <w:r>
        <w:rPr>
          <w:bCs/>
          <w:b/>
        </w:rPr>
        <w:t xml:space="preserve">Patient Advocacy:</w:t>
      </w:r>
      <w:r>
        <w:t xml:space="preserve"> </w:t>
      </w:r>
      <w:r>
        <w:t xml:space="preserve">Acting as an advocate for patients’ rights and preferences was emphasized throughout the internship. Patients in United Kingdom London often face language barriers or cultural misunderstandings; therefore, a Nurse must be proficient in utilizing interpreter services and demonstrating cultural competence to ensure equitable care.</w:t>
      </w:r>
    </w:p>
    <w:bookmarkEnd w:id="24"/>
    <w:bookmarkEnd w:id="25"/>
    <w:bookmarkStart w:id="29" w:name="challenges_and_learning"/>
    <w:bookmarkStart w:id="28" w:name="challenges-and-professional-development"/>
    <w:p>
      <w:pPr>
        <w:pStyle w:val="Heading2"/>
      </w:pPr>
      <w:r>
        <w:t xml:space="preserve">Challenges and Professional Development</w:t>
      </w:r>
    </w:p>
    <w:p>
      <w:pPr>
        <w:pStyle w:val="FirstParagraph"/>
      </w:pPr>
      <w:r>
        <w:t xml:space="preserve">No Internship Report is complete without addressing the challenges faced during training. The healthcare sector in United Kingdom London currently faces significant pressures, including staff shortages and increased patient demand. As a Nurse trainee, witnessing these systemic challenges firsthand provided a realistic perspective on the realities of clinical practice.</w:t>
      </w:r>
    </w:p>
    <w:bookmarkStart w:id="26" w:name="cultural-diversity-and-communication"/>
    <w:p>
      <w:pPr>
        <w:pStyle w:val="Heading3"/>
      </w:pPr>
      <w:r>
        <w:t xml:space="preserve">Cultural Diversity and Communication</w:t>
      </w:r>
    </w:p>
    <w:p>
      <w:pPr>
        <w:pStyle w:val="FirstParagraph"/>
      </w:pPr>
      <w:r>
        <w:t xml:space="preserve">One of the most profound learning experiences was interacting with patients from vastly different cultural backgrounds. United Kingdom London is one of the most multicultural cities globally, and this diversity extends to its healthcare settings. A Nurse must develop strong cross-cultural communication skills to build trust and rapport with patients who may have different beliefs about health, illness, and treatment. This aspect of the internship highlighted the importance of humility, active listening, and adaptability in nursing care.</w:t>
      </w:r>
    </w:p>
    <w:bookmarkEnd w:id="26"/>
    <w:bookmarkStart w:id="27" w:name="evidence-based-practice"/>
    <w:p>
      <w:pPr>
        <w:pStyle w:val="Heading3"/>
      </w:pPr>
      <w:r>
        <w:t xml:space="preserve">Evidence-Based Practice</w:t>
      </w:r>
    </w:p>
    <w:p>
      <w:pPr>
        <w:pStyle w:val="FirstParagraph"/>
      </w:pPr>
      <w:r>
        <w:t xml:space="preserve">The emphasis on evidence-based practice was another critical component. In United Kingdom London, healthcare decisions are increasingly driven by rigorous scientific data and guidelines set by bodies such as the National Institute for Health and Care Excellence (NICE). Integrating this latest research into daily practice requires continuous learning and critical thinking. The internship encouraged a habit of questioning existing practices in light of new evidence, fostering a mindset essential for long-term professional success.</w:t>
      </w:r>
    </w:p>
    <w:bookmarkEnd w:id="27"/>
    <w:bookmarkEnd w:id="28"/>
    <w:bookmarkEnd w:id="29"/>
    <w:bookmarkStart w:id="31" w:name="evaluation"/>
    <w:bookmarkStart w:id="30" w:name="evaluation-of-the-internship-experience"/>
    <w:p>
      <w:pPr>
        <w:pStyle w:val="Heading2"/>
      </w:pPr>
      <w:r>
        <w:t xml:space="preserve">Evaluation of the Internship Experience</w:t>
      </w:r>
    </w:p>
    <w:p>
      <w:pPr>
        <w:pStyle w:val="FirstParagraph"/>
      </w:pPr>
      <w:r>
        <w:t xml:space="preserve">Evaluating the overall experience through the lens of this Internship Report reveals significant growth in clinical confidence and professional identity. The structured supervision provided by experienced mentors allowed for reflective practice, a cornerstone of nursing education. Regular feedback sessions helped identify areas for improvement, such as technical skills in wound care and documentation accuracy.</w:t>
      </w:r>
    </w:p>
    <w:p>
      <w:pPr>
        <w:pStyle w:val="BodyText"/>
      </w:pPr>
      <w:r>
        <w:t xml:space="preserve">Furthermore, the exposure to various specialties within United Kingdom London hospitals broadened the understanding of nursing roles beyond general ward duties. Observing specialist nurses in areas such as palliative care, mental health, and emergency medicine provided a holistic view of career pathways available to Nurse graduates. This variety ensures that interns can make informed decisions about their future specialization.</w:t>
      </w:r>
    </w:p>
    <w:bookmarkEnd w:id="30"/>
    <w:bookmarkEnd w:id="31"/>
    <w:bookmarkStart w:id="32" w:name="conclusion"/>
    <w:p>
      <w:pPr>
        <w:pStyle w:val="Heading2"/>
      </w:pPr>
      <w:r>
        <w:t xml:space="preserve">Conclusion</w:t>
      </w:r>
    </w:p>
    <w:p>
      <w:pPr>
        <w:pStyle w:val="FirstParagraph"/>
      </w:pPr>
      <w:r>
        <w:t xml:space="preserve">In conclusion, this Internship Report underscores the transformative impact of clinical training in United Kingdom London. The experience has not only enhanced technical nursing skills but also fostered a deeper appreciation for the ethical and social responsibilities inherent in the profession. The unique challenges and opportunities presented by practicing as a Nurse in United Kingdom London have prepared this intern to contribute effectively to the healthcare system.</w:t>
      </w:r>
    </w:p>
    <w:p>
      <w:pPr>
        <w:pStyle w:val="BodyText"/>
      </w:pPr>
      <w:r>
        <w:t xml:space="preserve">The internship demonstrated that nursing is not merely a job but a vocation requiring resilience, compassion, and intellectual rigor. As the healthcare landscape continues to evolve in United Kingdom London, there is an urgent need for well-trained Nurses who can adapt to change and deliver high-quality care. This report affirms that the training received during this period has laid a solid foundation for future practice. It is recommended that such immersive internship experiences be standardized and expanded across all nursing programs to ensure that every Nurse entering the workforce in United Kingdom London is fully equipped with both the knowledge and confidence necessary to excel.</w:t>
      </w:r>
    </w:p>
    <w:p>
      <w:pPr>
        <w:pStyle w:val="BodyText"/>
      </w:pPr>
      <w:r>
        <w:t xml:space="preserve">Ultimately, this Internship Report serves as a testament to the value of practical training. It highlights that while theoretical education provides the framework, it is within clinical settings like those found in United Kingdom London that true nursing proficiency is realized. The commitment to continuous improvement and patient-centered care observed throughout this internship will serve as a guiding principle for future professional endeavors.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United Kingdom London</dc:title>
  <dc:creator/>
  <dc:language>en</dc:language>
  <cp:keywords/>
  <dcterms:created xsi:type="dcterms:W3CDTF">2026-07-30T04:10:17Z</dcterms:created>
  <dcterms:modified xsi:type="dcterms:W3CDTF">2026-07-30T04:10:17Z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