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Belgium</w:t>
      </w:r>
      <w:r>
        <w:t xml:space="preserve"> </w:t>
      </w:r>
      <w:r>
        <w:t xml:space="preserve">Brussels</w:t>
      </w:r>
    </w:p>
    <w:bookmarkStart w:id="20" w:name="X4b667f3e557cdb0d31bb632ed7b82b3f084dcad"/>
    <w:p>
      <w:pPr>
        <w:pStyle w:val="Heading1"/>
      </w:pPr>
      <w:r>
        <w:t xml:space="preserve">Internship Report on Occupational Therapy Practice</w:t>
      </w:r>
    </w:p>
    <w:p>
      <w:pPr>
        <w:pStyle w:val="FirstParagraph"/>
      </w:pPr>
      <w:r>
        <w:br/>
      </w:r>
    </w:p>
    <w:p>
      <w:pPr>
        <w:pStyle w:val="BodyText"/>
      </w:pPr>
      <w:r>
        <w:rPr>
          <w:bCs/>
          <w:b/>
        </w:rPr>
        <w:t xml:space="preserve">Date:</w:t>
      </w:r>
      <w:r>
        <w:t xml:space="preserve"> </w:t>
      </w:r>
      <w:r>
        <w:t xml:space="preserve">October 26, 2023</w:t>
      </w:r>
      <w:r>
        <w:br/>
      </w:r>
      <w:r>
        <w:rPr>
          <w:bCs/>
          <w:b/>
        </w:rPr>
        <w:t xml:space="preserve">Candidate Name:</w:t>
      </w:r>
      <w:r>
        <w:t xml:space="preserve"> </w:t>
      </w:r>
      <w:r>
        <w:t xml:space="preserve">[Candidate Name]</w:t>
      </w:r>
      <w:r>
        <w:br/>
      </w:r>
      <w:r>
        <w:rPr>
          <w:bCs/>
          <w:b/>
        </w:rPr>
        <w:t xml:space="preserve">Institution:</w:t>
      </w:r>
      <w:r>
        <w:t xml:space="preserve"> </w:t>
      </w:r>
      <w:r>
        <w:t xml:space="preserve">University of Applied Sciences Brussels</w:t>
      </w:r>
      <w:r>
        <w:br/>
      </w:r>
      <w:r>
        <w:br/>
      </w:r>
    </w:p>
    <w:p>
      <w:r>
        <w:pict>
          <v:rect style="width:0;height:1.5pt" o:hralign="center" o:hrstd="t" o:hr="t"/>
        </w:pict>
      </w:r>
    </w:p>
    <w:p>
      <w:pPr>
        <w:pStyle w:val="FirstParagraph"/>
      </w:pPr>
      <w:r>
        <w:br/>
      </w:r>
    </w:p>
    <w:p>
      <w:pPr>
        <w:pStyle w:val="BodyText"/>
      </w:pPr>
      <w:r>
        <w:t xml:space="preserve">1. Introduction and Contextual Background</w:t>
      </w:r>
    </w:p>
    <w:p>
      <w:pPr>
        <w:pStyle w:val="BodyText"/>
      </w:pPr>
      <w:r>
        <w:br/>
      </w:r>
    </w:p>
    <w:p>
      <w:pPr>
        <w:pStyle w:val="BodyText"/>
      </w:pPr>
      <w:r>
        <w:t xml:space="preserve">The purpose of this internship report is to document the professional experiences, theoretical applications, and clinical reflections gained during my tenure as an intern Occupational Therapist within the dynamic healthcare environment of Belgium Brussels. This period of practical training was instrumental in bridging the gap between academic theory and real-world clinical practice. The setting for this internship was a specialized rehabilitation center located in the heart of Belgium Brussels, a city known for its multicultural fabric and complex public health infrastructure.</w:t>
      </w:r>
    </w:p>
    <w:p>
      <w:pPr>
        <w:pStyle w:val="BodyText"/>
      </w:pPr>
      <w:r>
        <w:t xml:space="preserve">As an intern Occupational Therapist, my primary objective was to observe and participate in the daily routines of occupational therapy services tailored to diverse patient populations. The context of Belgium Brussels presents unique challenges and opportunities due to its status as a hub for international organizations, resulting in a highly diverse clientele ranging from local residents to expatriates. Understanding the socio-cultural nuances of this specific location in Belgium Brussels was crucial for delivering effective and culturally competent care.</w:t>
      </w:r>
    </w:p>
    <w:p>
      <w:pPr>
        <w:pStyle w:val="BodyText"/>
      </w:pPr>
      <w:r>
        <w:t xml:space="preserve">2. Professional Objectives and Competencies</w:t>
      </w:r>
    </w:p>
    <w:p>
      <w:pPr>
        <w:pStyle w:val="BodyText"/>
      </w:pPr>
      <w:r>
        <w:br/>
      </w:r>
    </w:p>
    <w:p>
      <w:pPr>
        <w:pStyle w:val="BodyText"/>
      </w:pPr>
      <w:r>
        <w:t xml:space="preserve">During my internship, I established several key professional objectives aligned with the standards required of an Occupational Therapist. These objectives included mastering patient assessment techniques, developing individualized treatment plans, enhancing communication skills with interdisciplinary teams, and navigating the Belgian healthcare system. As an intern Occupational Therapist in Belgium Brussels, I aimed to refine my ability to adapt therapeutic interventions to meet the specific needs of patients dealing with physical disabilities, mental health challenges, and developmental disorders.</w:t>
      </w:r>
    </w:p>
    <w:p>
      <w:pPr>
        <w:pStyle w:val="BodyText"/>
      </w:pPr>
      <w:r>
        <w:t xml:space="preserve">Competencies focused on included:</w:t>
      </w:r>
    </w:p>
    <w:p>
      <w:pPr>
        <w:numPr>
          <w:ilvl w:val="0"/>
          <w:numId w:val="1001"/>
        </w:numPr>
        <w:pStyle w:val="Compact"/>
      </w:pPr>
      <w:r>
        <w:rPr>
          <w:bCs/>
          <w:b/>
        </w:rPr>
        <w:t xml:space="preserve">Evaluation Skills:</w:t>
      </w:r>
      <w:r>
        <w:t xml:space="preserve"> </w:t>
      </w:r>
      <w:r>
        <w:t xml:space="preserve">Learning how to conduct comprehensive evaluations using standardized tools accepted in Belgium Brussels to determine a client’s functional status.</w:t>
      </w:r>
    </w:p>
    <w:p>
      <w:pPr>
        <w:numPr>
          <w:ilvl w:val="0"/>
          <w:numId w:val="1001"/>
        </w:numPr>
        <w:pStyle w:val="Compact"/>
      </w:pPr>
      <w:r>
        <w:rPr>
          <w:bCs/>
          <w:b/>
        </w:rPr>
        <w:t xml:space="preserve">Clinical Reasoning:</w:t>
      </w:r>
    </w:p>
    <w:p>
      <w:pPr>
        <w:numPr>
          <w:ilvl w:val="0"/>
          <w:numId w:val="1001"/>
        </w:numPr>
        <w:pStyle w:val="Compact"/>
      </w:pPr>
      <w:r>
        <w:rPr>
          <w:bCs/>
          <w:b/>
        </w:rPr>
        <w:t xml:space="preserve">Treatment Implementation:</w:t>
      </w:r>
    </w:p>
    <w:p>
      <w:pPr>
        <w:numPr>
          <w:ilvl w:val="0"/>
          <w:numId w:val="1001"/>
        </w:numPr>
        <w:pStyle w:val="Compact"/>
      </w:pPr>
      <w:r>
        <w:rPr>
          <w:bCs/>
          <w:b/>
        </w:rPr>
        <w:t xml:space="preserve">Interdisciplinary Collaboration:</w:t>
      </w:r>
    </w:p>
    <w:p>
      <w:pPr>
        <w:pStyle w:val="FirstParagraph"/>
      </w:pPr>
      <w:r>
        <w:t xml:space="preserve">3. Clinical Activities and Case Studies</w:t>
      </w:r>
    </w:p>
    <w:p>
      <w:pPr>
        <w:pStyle w:val="BodyText"/>
      </w:pPr>
      <w:r>
        <w:br/>
      </w:r>
    </w:p>
    <w:p>
      <w:pPr>
        <w:pStyle w:val="BodyText"/>
      </w:pPr>
      <w:r>
        <w:t xml:space="preserve">The core of my internship involved direct patient care under the supervision of senior Occupational Therapists. One notable aspect of practicing in Belgium Brussels was the diversity of cases encountered. I worked with pediatric patients suffering from autism spectrum disorders, elderly individuals recovering from stroke incidents, and young adults managing chronic mental health conditions.</w:t>
      </w:r>
    </w:p>
    <w:p>
      <w:pPr>
        <w:pStyle w:val="BodyText"/>
      </w:pPr>
      <w:r>
        <w:t xml:space="preserve">In one significant case study, I assisted an Occupational Therapist in treating a child diagnosed with sensory processing difficulties. The intervention required not only technical skills but also a deep understanding of the family’s cultural context within Belgium Brussels. By incorporating culturally relevant materials and respecting the family’s communication preferences, we were able to establish better rapport and achieve more measurable progress in the child’s daily living activities.</w:t>
      </w:r>
    </w:p>
    <w:p>
      <w:pPr>
        <w:pStyle w:val="BodyText"/>
      </w:pPr>
      <w:r>
        <w:t xml:space="preserve">Another critical experience involved working with elderly patients in a geriatric ward. Here, the role of an Occupational Therapist focused heavily on maintaining autonomy. We utilized adaptive equipment and home modification advice to ensure safety while promoting engagement in meaningful occupations. The infrastructure of care facilities in Belgium Brussels often requires innovative solutions due to space constraints, which pushed me to think creatively about therapeutic environments.</w:t>
      </w:r>
    </w:p>
    <w:p>
      <w:pPr>
        <w:pStyle w:val="BodyText"/>
      </w:pPr>
      <w:r>
        <w:t xml:space="preserve">4. Observations on the Healthcare System in Belgium Brussels</w:t>
      </w:r>
    </w:p>
    <w:p>
      <w:pPr>
        <w:pStyle w:val="BodyText"/>
      </w:pPr>
      <w:r>
        <w:br/>
      </w:r>
    </w:p>
    <w:p>
      <w:pPr>
        <w:pStyle w:val="BodyText"/>
      </w:pPr>
      <w:r>
        <w:t xml:space="preserve">A significant portion of my learning curve involved understanding the administrative and systemic aspects of healthcare in Belgium Brussels. As an intern Occupational Therapist, I observed how insurance reimbursements, referral pathways, and multidisciplinary team meetings operate within this region. The complexity of the Belgian federal structure means that healthcare policies can vary, but generally follow a robust framework designed to protect patient rights.</w:t>
      </w:r>
    </w:p>
    <w:p>
      <w:pPr>
        <w:pStyle w:val="BodyText"/>
      </w:pPr>
      <w:r>
        <w:t xml:space="preserve">I noted that communication plays a pivotal role in Belgium Brussels. Multilingualism is essential; while French and Dutch are the primary languages, English is frequently used in international contexts. This linguistic diversity impacts how an Occupational Therapist must document cases and communicate with patients who may not speak the local language fluently. My internship provided valuable insights into overcoming these barriers through the use of professional interpreters and visual aids.</w:t>
      </w:r>
    </w:p>
    <w:p>
      <w:pPr>
        <w:pStyle w:val="BodyText"/>
      </w:pPr>
      <w:r>
        <w:t xml:space="preserve">5. Challenges and Personal Growth</w:t>
      </w:r>
    </w:p>
    <w:p>
      <w:pPr>
        <w:pStyle w:val="BodyText"/>
      </w:pPr>
      <w:r>
        <w:br/>
      </w:r>
    </w:p>
    <w:p>
      <w:pPr>
        <w:pStyle w:val="BodyText"/>
      </w:pPr>
      <w:r>
        <w:t xml:space="preserve">The transition from student to practicing Occupational Therapist is never without challenges. One of the most significant hurdles I faced was managing workload pressure while maintaining high standards of care, a common scenario in busy centers across Belgium Brussels. Additionally, dealing with resistant patients or those with complex behavioral issues required emotional resilience and advanced de-escalation techniques.</w:t>
      </w:r>
    </w:p>
    <w:p>
      <w:pPr>
        <w:pStyle w:val="BodyText"/>
      </w:pPr>
      <w:r>
        <w:t xml:space="preserve">However, these challenges served as powerful learning opportunities. I learned to prioritize tasks effectively, seek feedback constructively from my supervisors, and engage in reflective practice. The supervision provided by experienced mentors in Belgium Brussels was invaluable; they helped me navigate ethical dilemmas and refine my clinical judgment. This internship solidified my passion for the profession and clarified my career path as an Occupational Therapist dedicated to inclusive healthcare.</w:t>
      </w:r>
    </w:p>
    <w:p>
      <w:pPr>
        <w:pStyle w:val="BodyText"/>
      </w:pPr>
      <w:r>
        <w:t xml:space="preserve">6. Conclusion</w:t>
      </w:r>
    </w:p>
    <w:p>
      <w:pPr>
        <w:pStyle w:val="BodyText"/>
      </w:pPr>
      <w:r>
        <w:br/>
      </w:r>
    </w:p>
    <w:p>
      <w:pPr>
        <w:pStyle w:val="BodyText"/>
      </w:pPr>
      <w:r>
        <w:t xml:space="preserve">In conclusion, this internship has been a transformative experience that has profoundly shaped my professional identity as an Occupational Therapist. The exposure to the unique healthcare landscape of Belgium Brussels has equipped me with a broad skill set and a deeper appreciation for cultural competence in therapy.</w:t>
      </w:r>
    </w:p>
    <w:p>
      <w:pPr>
        <w:pStyle w:val="BodyText"/>
      </w:pPr>
      <w:r>
        <w:t xml:space="preserve">I leave this program with enhanced clinical abilities, a stronger understanding of the Belgian regulatory environment, and a commitment to lifelong learning. The experiences gained as an intern Occupational Therapist in Belgium Brussels have confirmed my dedication to helping individuals achieve optimal independence through occupation. I am eager to bring these insights into future professional roles, contributing meaningfully to the field of occupational therapy within this vibrant region.</w:t>
      </w:r>
    </w:p>
    <w:p>
      <w:pPr>
        <w:pStyle w:val="BodyText"/>
      </w:pPr>
      <w:r>
        <w:br/>
      </w:r>
    </w:p>
    <w:p>
      <w:r>
        <w:pict>
          <v:rect style="width:0;height:1.5pt" o:hralign="center" o:hrstd="t" o:hr="t"/>
        </w:pict>
      </w:r>
    </w:p>
    <w:p>
      <w:pPr>
        <w:pStyle w:val="FirstParagraph"/>
      </w:pPr>
      <w:r>
        <w:t xml:space="preserve">Signed,</w:t>
      </w:r>
      <w:r>
        <w:br/>
      </w:r>
      <w:r>
        <w:t xml:space="preserve">[Candidate Name]</w:t>
      </w:r>
      <w:r>
        <w:br/>
      </w:r>
      <w:r>
        <w:t xml:space="preserve">Intern Occupational Therapist</w:t>
      </w:r>
      <w:r>
        <w:br/>
      </w:r>
      <w:r>
        <w:t xml:space="preserve">Belgium Brussels Internship Program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Belgium Brussels</dc:title>
  <dc:creator/>
  <dc:language>en</dc:language>
  <cp:keywords/>
  <dcterms:created xsi:type="dcterms:W3CDTF">2026-07-29T08:56:16Z</dcterms:created>
  <dcterms:modified xsi:type="dcterms:W3CDTF">2026-07-29T08:56:16Z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