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Nepal</w:t>
      </w:r>
      <w:r>
        <w:t xml:space="preserve"> </w:t>
      </w:r>
      <w:r>
        <w:t xml:space="preserve">Kathmandu</w:t>
      </w:r>
    </w:p>
    <w:bookmarkStart w:id="31"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Bachelor of Occupational Therapy</w:t>
      </w:r>
      <w:r>
        <w:br/>
      </w:r>
      <w:r>
        <w:rPr>
          <w:bCs/>
          <w:b/>
        </w:rPr>
        <w:t xml:space="preserve">Institution Name:</w:t>
      </w:r>
      <w:r>
        <w:t xml:space="preserve">[Placeholder for University Name]</w:t>
      </w:r>
      <w:r>
        <w:br/>
      </w:r>
      <w:r>
        <w:rPr>
          <w:bCs/>
          <w:b/>
        </w:rPr>
        <w:t xml:space="preserve">Internship Location:</w:t>
      </w:r>
      <w:r>
        <w:t xml:space="preserve">Nepal Kathmandu</w:t>
      </w:r>
      <w:r>
        <w:br/>
      </w:r>
      <w:r>
        <w:rPr>
          <w:bCs/>
          <w:b/>
        </w:rPr>
        <w:t xml:space="preserve">Date of Submission:</w:t>
      </w:r>
      <w:r>
        <w:t xml:space="preserve">[Current Date]</w:t>
      </w:r>
      <w:r>
        <w:br/>
      </w:r>
    </w:p>
    <w:bookmarkStart w:id="20" w:name="executive-summary"/>
    <w:p>
      <w:pPr>
        <w:pStyle w:val="Heading2"/>
      </w:pPr>
      <w:r>
        <w:t xml:space="preserve">1. Executive Summary</w:t>
      </w:r>
    </w:p>
    <w:p>
      <w:pPr>
        <w:pStyle w:val="FirstParagraph"/>
      </w:pPr>
      <w:r>
        <w:t xml:space="preserve">This document serves as a comprehensive record of my clinical internship conducted in Nepal Kathmandu, focusing on the practice and application of Occupational Therapy principles within a developing healthcare framework. The primary objective of this internship was to bridge the gap between theoretical academic knowledge and practical clinical application, specifically addressing the unique socio-cultural and environmental challenges present in Nepal Kathmandu. Throughout this period, I engaged with diverse patient populations ranging from pediatric developmental delays to geriatric stroke rehabilitation, gaining invaluable insights into adaptive techniques and community-based rehabilitation models.</w:t>
      </w:r>
    </w:p>
    <w:bookmarkEnd w:id="20"/>
    <w:bookmarkStart w:id="21" w:name="introduction"/>
    <w:p>
      <w:pPr>
        <w:pStyle w:val="Heading2"/>
      </w:pPr>
      <w:r>
        <w:t xml:space="preserve">2. Introduction</w:t>
      </w:r>
    </w:p>
    <w:p>
      <w:pPr>
        <w:pStyle w:val="FirstParagraph"/>
      </w:pPr>
      <w:r>
        <w:t xml:space="preserve">The field of Occupational Therapy is dedicated to enabling people to participate in the activities (occupations) they need and want to do through the therapeutic use of everyday activities. However, the implementation of these principles varies significantly across different regions. Choosing Nepal Kathmandu as my internship destination was a deliberate decision aimed at understanding how healthcare professionals navigate resource-limited settings while maintaining high standards of patient care.</w:t>
      </w:r>
    </w:p>
    <w:p>
      <w:pPr>
        <w:pStyle w:val="BodyText"/>
      </w:pPr>
      <w:r>
        <w:t xml:space="preserve">Nepal Kathmandu presents a unique case study for Occupational Therapists due to its rapid urbanization, the lingering effects of natural disasters such as the 2015 earthquake, and a growing awareness of mental health issues. This report outlines my experiences, observations, and professional growth during my tenure in this vibrant yet challenging city.</w:t>
      </w:r>
    </w:p>
    <w:bookmarkEnd w:id="21"/>
    <w:bookmarkStart w:id="22" w:name="internship-objectives"/>
    <w:p>
      <w:pPr>
        <w:pStyle w:val="Heading2"/>
      </w:pPr>
      <w:r>
        <w:t xml:space="preserve">3. Internship Objectives</w:t>
      </w:r>
    </w:p>
    <w:p>
      <w:pPr>
        <w:pStyle w:val="FirstParagraph"/>
      </w:pPr>
      <w:r>
        <w:t xml:space="preserve">The internship in Nepal Kathmandu was structured around several key objectives designed to enhance my competency as an emerging Occupational Therapist:</w:t>
      </w:r>
    </w:p>
    <w:p>
      <w:pPr>
        <w:numPr>
          <w:ilvl w:val="0"/>
          <w:numId w:val="1001"/>
        </w:numPr>
        <w:pStyle w:val="Compact"/>
      </w:pPr>
      <w:r>
        <w:rPr>
          <w:bCs/>
          <w:b/>
        </w:rPr>
        <w:t xml:space="preserve">Clinical Assessment Skills:</w:t>
      </w:r>
      <w:r>
        <w:t xml:space="preserve">To master standardized and non-standardized assessment tools adapted for the local context.</w:t>
      </w:r>
    </w:p>
    <w:p>
      <w:pPr>
        <w:numPr>
          <w:ilvl w:val="0"/>
          <w:numId w:val="1001"/>
        </w:numPr>
        <w:pStyle w:val="Compact"/>
      </w:pPr>
      <w:r>
        <w:rPr>
          <w:bCs/>
          <w:b/>
        </w:rPr>
        <w:t xml:space="preserve">Cultural Competency:</w:t>
      </w:r>
      <w:r>
        <w:t xml:space="preserve">To understand the specific cultural beliefs regarding disability and health within Nepalese society in Nepal Kathmandu.</w:t>
      </w:r>
    </w:p>
    <w:p>
      <w:pPr>
        <w:numPr>
          <w:ilvl w:val="0"/>
          <w:numId w:val="1001"/>
        </w:numPr>
        <w:pStyle w:val="Compact"/>
      </w:pPr>
      <w:r>
        <w:t xml:space="preserve">Resource Adaptation::To learn how to create therapeutic interventions using low-cost, locally available materials due to budget constraints often found in public healthcare facilities.</w:t>
      </w:r>
    </w:p>
    <w:p>
      <w:pPr>
        <w:numPr>
          <w:ilvl w:val="0"/>
          <w:numId w:val="1001"/>
        </w:numPr>
        <w:pStyle w:val="Compact"/>
      </w:pPr>
      <w:r>
        <w:rPr>
          <w:bCs/>
          <w:b/>
        </w:rPr>
        <w:t xml:space="preserve">Multidisciplinary Collaboration:</w:t>
      </w:r>
      <w:r>
        <w:t xml:space="preserve">To work alongside physiotherapists, doctors, and social workers within the hospital ecosystem of Nepal Kathmandu.</w:t>
      </w:r>
    </w:p>
    <w:bookmarkEnd w:id="22"/>
    <w:bookmarkStart w:id="26" w:name="clinical-experience-and-activities"/>
    <w:p>
      <w:pPr>
        <w:pStyle w:val="Heading2"/>
      </w:pPr>
      <w:r>
        <w:t xml:space="preserve">4. Clinical Experience and Activities</w:t>
      </w:r>
    </w:p>
    <w:p>
      <w:pPr>
        <w:pStyle w:val="FirstParagraph"/>
      </w:pPr>
      <w:r>
        <w:t xml:space="preserve">The internship took place primarily at a referral hospital in central Nepal Kathmandu. My daily routine involved patient intake, assessment, treatment planning, and follow-up evaluations under the supervision of senior Occupational Therapists.</w:t>
      </w:r>
    </w:p>
    <w:bookmarkStart w:id="23" w:name="a.-pediatric-rehabilitation"/>
    <w:p>
      <w:pPr>
        <w:pStyle w:val="Heading3"/>
      </w:pPr>
      <w:r>
        <w:rPr>
          <w:bCs/>
          <w:b/>
        </w:rPr>
        <w:t xml:space="preserve">A. Pediatric Rehabilitation</w:t>
      </w:r>
    </w:p>
    <w:p>
      <w:pPr>
        <w:pStyle w:val="FirstParagraph"/>
      </w:pPr>
      <w:r>
        <w:t xml:space="preserve">A significant portion of my time was dedicated to pediatric cases. In Nepal Kathmandu, there is a rising prevalence of developmental delays among children due to various factors including prematurity and lack of early stimulation programs in rural areas migrating to the city. I worked extensively with children diagnosed with Autism Spectrum Disorder (ASD) and Cerebral Palsy. One notable case involved a five-year-old boy with limited fine motor skills who struggled with self-feeding. Using locally sourced materials like textured balls and homemade puzzle pieces, we designed an intervention plan that improved his independence in activities of daily living (ADLs).</w:t>
      </w:r>
    </w:p>
    <w:bookmarkEnd w:id="23"/>
    <w:bookmarkStart w:id="24" w:name="X4412501caaca6d43534526db979db4606478d29"/>
    <w:p>
      <w:pPr>
        <w:pStyle w:val="Heading3"/>
      </w:pPr>
      <w:r>
        <w:rPr>
          <w:bCs/>
          <w:b/>
        </w:rPr>
        <w:t xml:space="preserve">B. Geriatric and Neurological Rehabilitation</w:t>
      </w:r>
    </w:p>
    <w:p>
      <w:pPr>
        <w:pStyle w:val="FirstParagraph"/>
      </w:pPr>
      <w:r>
        <w:t xml:space="preserve">Post-stroke rehabilitation is a critical area of focus in the aging population of Nepal Kathmandu. I assisted patients who had suffered cerebrovascular accidents, focusing on regaining independence in tasks such as dressing, grooming, and mobility. The urban environment of Nepal Kathmandu poses significant barriers for these patients due to uneven sidewalks and lack of universal design features. Consequently, a large part of my therapy involved home modification advice and caregiver training to ensure safety within the home environment.</w:t>
      </w:r>
    </w:p>
    <w:bookmarkEnd w:id="24"/>
    <w:bookmarkStart w:id="25" w:name="c.-mental-health-integration"/>
    <w:p>
      <w:pPr>
        <w:pStyle w:val="Heading3"/>
      </w:pPr>
      <w:r>
        <w:rPr>
          <w:bCs/>
          <w:b/>
        </w:rPr>
        <w:t xml:space="preserve">C. Mental Health Integration</w:t>
      </w:r>
    </w:p>
    <w:p>
      <w:pPr>
        <w:pStyle w:val="FirstParagraph"/>
      </w:pPr>
      <w:r>
        <w:t xml:space="preserve">Mental health awareness is rapidly evolving in Nepal Kathmandu. I participated in sessions supporting patients with anxiety and depression, utilizing occupational balance frameworks. We focused on helping patients re-engage with meaningful roles such as homemaking or work-related tasks, which are highly valued in Nepalese culture.</w:t>
      </w:r>
    </w:p>
    <w:bookmarkEnd w:id="25"/>
    <w:bookmarkEnd w:id="26"/>
    <w:bookmarkStart w:id="27" w:name="challenges-and-observations"/>
    <w:p>
      <w:pPr>
        <w:pStyle w:val="Heading2"/>
      </w:pPr>
      <w:r>
        <w:t xml:space="preserve">5. Challenges and Observations</w:t>
      </w:r>
    </w:p>
    <w:p>
      <w:pPr>
        <w:pStyle w:val="FirstParagraph"/>
      </w:pPr>
      <w:r>
        <w:t xml:space="preserve">Serving the community in Nepal Kathmandu presented several distinct challenges that shaped my professional perspective:</w:t>
      </w:r>
    </w:p>
    <w:p>
      <w:pPr>
        <w:numPr>
          <w:ilvl w:val="0"/>
          <w:numId w:val="1002"/>
        </w:numPr>
        <w:pStyle w:val="Compact"/>
      </w:pPr>
      <w:r>
        <w:rPr>
          <w:bCs/>
          <w:b/>
        </w:rPr>
        <w:t xml:space="preserve">Cultural Stigma:</w:t>
      </w:r>
      <w:r>
        <w:t xml:space="preserve">In many parts of Nepal, disability is still stigmatized, often viewed through a spiritual or karmic lens rather than a medical one. Overcoming this required extensive education and counseling for both patients and their families in Nepal Kathmandu.</w:t>
      </w:r>
    </w:p>
    <w:p>
      <w:pPr>
        <w:numPr>
          <w:ilvl w:val="0"/>
          <w:numId w:val="1002"/>
        </w:numPr>
        <w:pStyle w:val="Compact"/>
      </w:pPr>
      <w:r>
        <w:rPr>
          <w:bCs/>
          <w:b/>
        </w:rPr>
        <w:t xml:space="preserve">Resource Limitations:</w:t>
      </w:r>
      <w:r>
        <w:t xml:space="preserve">Standard therapeutic equipment is often expensive or unavailable. This forced me to become creative, utilizing everyday items for therapy, which ultimately taught me the core essence of Occupational Therapy: adapting to the client's environment rather than relying solely on expensive technology.</w:t>
      </w:r>
    </w:p>
    <w:p>
      <w:pPr>
        <w:numPr>
          <w:ilvl w:val="0"/>
          <w:numId w:val="1002"/>
        </w:numPr>
        <w:pStyle w:val="Compact"/>
      </w:pPr>
      <w:r>
        <w:rPr>
          <w:bCs/>
          <w:b/>
        </w:rPr>
        <w:t xml:space="preserve">Infrastructure Barriers:</w:t>
      </w:r>
      <w:r>
        <w:t xml:space="preserve">The physical infrastructure in Nepal Kathmandu can be challenging for patients with mobility issues. Navigating narrow streets and lack of ramps required therapists to be proactive advocates for accessibility.</w:t>
      </w:r>
    </w:p>
    <w:bookmarkEnd w:id="27"/>
    <w:bookmarkStart w:id="28" w:name="X0965a3f297d97f7b8697cf568856c9b6db5d064"/>
    <w:p>
      <w:pPr>
        <w:pStyle w:val="Heading2"/>
      </w:pPr>
      <w:r>
        <w:t xml:space="preserve">6. Professional Growth and Skill Acquisition</w:t>
      </w:r>
    </w:p>
    <w:p>
      <w:pPr>
        <w:pStyle w:val="FirstParagraph"/>
      </w:pPr>
      <w:r>
        <w:t xml:space="preserve">This internship significantly enhanced my clinical reasoning skills. I learned to prioritize interventions based on patient needs and available resources, a crucial skill in any setting but particularly vital in Nepal Kathmandu where funding may be limited. Additionally, my communication skills improved as I had to adapt my language style to communicate effectively with patients from diverse linguistic and educational backgrounds within the region.</w:t>
      </w:r>
    </w:p>
    <w:p>
      <w:pPr>
        <w:pStyle w:val="BodyText"/>
      </w:pPr>
      <w:r>
        <w:t xml:space="preserve">I also developed a deeper appreciation for community-based rehabilitation (CBR). Seeing how health outcomes were better when families and communities were actively involved in the therapy process reinforced the importance of holistic care. The experience in Nepal Kathmandu taught me that an Occupational Therapist is not just a clinician but also an educator, advocate, and collaborator.</w:t>
      </w:r>
    </w:p>
    <w:bookmarkEnd w:id="28"/>
    <w:bookmarkStart w:id="29" w:name="conclusion"/>
    <w:p>
      <w:pPr>
        <w:pStyle w:val="Heading2"/>
      </w:pPr>
      <w:r>
        <w:t xml:space="preserve">7. Conclusion</w:t>
      </w:r>
    </w:p>
    <w:p>
      <w:pPr>
        <w:pStyle w:val="FirstParagraph"/>
      </w:pPr>
      <w:r>
        <w:t xml:space="preserve">The internship conducted in Nepal Kathmandu was a transformative experience that defined my approach to Occupational Therapy. It highlighted the resilience of patients and the importance of culturally sensitive care. Working in this dynamic environment allowed me to refine my technical skills while developing empathy and adaptability, qualities that are indispensable for any successful Occupational Therapist.</w:t>
      </w:r>
    </w:p>
    <w:p>
      <w:pPr>
        <w:pStyle w:val="BodyText"/>
      </w:pPr>
      <w:r>
        <w:t xml:space="preserve">The unique context of Nepal Kathmandu provided lessons that cannot be learned in a classroom alone. It demonstrated that effective therapy is not dependent on high-tech equipment but on the therapeutic relationship, creative problem-solving, and a deep understanding of the patient's daily life. As I move forward in my career, I carry with me the lessons learned from this internship: to remain flexible, culturally aware, and committed to empowering individuals through occupation.</w:t>
      </w:r>
    </w:p>
    <w:bookmarkEnd w:id="29"/>
    <w:bookmarkStart w:id="30" w:name="acknowledgments"/>
    <w:p>
      <w:pPr>
        <w:pStyle w:val="Heading2"/>
      </w:pPr>
      <w:r>
        <w:t xml:space="preserve">8. Acknowledgments</w:t>
      </w:r>
    </w:p>
    <w:p>
      <w:pPr>
        <w:pStyle w:val="FirstParagraph"/>
      </w:pPr>
      <w:r>
        <w:t xml:space="preserve">I would like to express my deepest gratitude to the supervisory staff at [Hospital Name] in Nepal Kathmandu for their mentorship and support. I also thank the patients and their families who allowed me to be a part of their healing journey, as they were the true teachers during this internship.</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t xml:space="preserve">The end.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Nepal Kathmandu</dc:title>
  <dc:creator/>
  <dc:language>en</dc:language>
  <cp:keywords/>
  <dcterms:created xsi:type="dcterms:W3CDTF">2026-07-29T12:26:29Z</dcterms:created>
  <dcterms:modified xsi:type="dcterms:W3CDTF">2026-07-29T12:26:29Z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