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Occupational</w:t>
      </w:r>
      <w:r>
        <w:t xml:space="preserve"> </w:t>
      </w:r>
      <w:r>
        <w:t xml:space="preserve">Therapist</w:t>
      </w:r>
      <w:r>
        <w:t xml:space="preserve"> </w:t>
      </w:r>
      <w:r>
        <w:t xml:space="preserve">in</w:t>
      </w:r>
      <w:r>
        <w:t xml:space="preserve"> </w:t>
      </w:r>
      <w:r>
        <w:t xml:space="preserve">United</w:t>
      </w:r>
      <w:r>
        <w:t xml:space="preserve"> </w:t>
      </w:r>
      <w:r>
        <w:t xml:space="preserve">States</w:t>
      </w:r>
      <w:r>
        <w:t xml:space="preserve"> </w:t>
      </w:r>
      <w:r>
        <w:t xml:space="preserve">Houston</w:t>
      </w:r>
    </w:p>
    <w:p>
      <w:pPr>
        <w:pStyle w:val="FirstParagraph"/>
      </w:pPr>
      <w:r>
        <w:t xml:space="preserve">```html</w:t>
      </w:r>
    </w:p>
    <w:bookmarkStart w:id="28" w:name="X647e184a5d009cbca967728b5e420e040b97214"/>
    <w:p>
      <w:pPr>
        <w:pStyle w:val="Heading1"/>
      </w:pPr>
      <w:r>
        <w:t xml:space="preserve">Internship Report: Occupational Therapist Practicum</w:t>
      </w:r>
    </w:p>
    <w:bookmarkStart w:id="20" w:name="student-name"/>
    <w:p>
      <w:pPr>
        <w:pStyle w:val="Heading2"/>
      </w:pPr>
      <w:r>
        <w:t xml:space="preserve">Student Name:</w:t>
      </w:r>
    </w:p>
    <w:p>
      <w:pPr>
        <w:pStyle w:val="FirstParagraph"/>
      </w:pPr>
      <w:r>
        <w:rPr>
          <w:iCs/>
          <w:i/>
        </w:rPr>
        <w:t xml:space="preserve">[Insert Student Name Here]</w:t>
      </w:r>
    </w:p>
    <w:bookmarkEnd w:id="20"/>
    <w:bookmarkStart w:id="21" w:name="site-location"/>
    <w:p>
      <w:pPr>
        <w:pStyle w:val="Heading2"/>
      </w:pPr>
      <w:r>
        <w:t xml:space="preserve">Site Location:</w:t>
      </w:r>
    </w:p>
    <w:p>
      <w:pPr>
        <w:pStyle w:val="FirstParagraph"/>
      </w:pPr>
      <w:r>
        <w:rPr>
          <w:bCs/>
          <w:b/>
        </w:rPr>
        <w:t xml:space="preserve">Hospital &amp; Clinic Network, United States Houston</w:t>
      </w:r>
    </w:p>
    <w:p>
      <w:r>
        <w:pict>
          <v:rect style="width:0;height:1.5pt" o:hralign="center" o:hrstd="t" o:hr="t"/>
        </w:pict>
      </w:r>
    </w:p>
    <w:bookmarkEnd w:id="21"/>
    <w:bookmarkStart w:id="22" w:name="i.-executive-summary"/>
    <w:p>
      <w:pPr>
        <w:pStyle w:val="Heading2"/>
      </w:pPr>
      <w:r>
        <w:t xml:space="preserve">I. Executive Summary</w:t>
      </w:r>
    </w:p>
    <w:p>
      <w:pPr>
        <w:pStyle w:val="FirstParagraph"/>
      </w:pPr>
      <w:r>
        <w:t xml:space="preserve">This internship report provides a comprehensive evaluation of my clinical practicum experience as an Occupational Therapy student within the diverse healthcare landscape of</w:t>
      </w:r>
      <w:r>
        <w:t xml:space="preserve"> </w:t>
      </w:r>
      <w:r>
        <w:rPr>
          <w:bCs/>
          <w:b/>
        </w:rPr>
        <w:t xml:space="preserve">United States Houston</w:t>
      </w:r>
      <w:r>
        <w:t xml:space="preserve">. The primary objective of this training was to bridge theoretical knowledge acquired in academic settings with practical, hands-on patient care under the supervision of licensed professionals. Serving as an</w:t>
      </w:r>
      <w:r>
        <w:t xml:space="preserve"> </w:t>
      </w:r>
      <w:r>
        <w:rPr>
          <w:bCs/>
          <w:b/>
        </w:rPr>
        <w:t xml:space="preserve">Occupational Therapist</w:t>
      </w:r>
      <w:r>
        <w:t xml:space="preserve"> </w:t>
      </w:r>
      <w:r>
        <w:t xml:space="preserve">intern in one of the most populous and medically advanced cities in Texas offered unique insights into pediatric rehabilitation, geriatric care, and neurological recovery.</w:t>
      </w:r>
    </w:p>
    <w:p>
      <w:pPr>
        <w:pStyle w:val="BodyText"/>
      </w:pPr>
      <w:r>
        <w:t xml:space="preserve">The duration of this internship spanned six months, during which I engaged with patients from various socioeconomic backgrounds. The setting allowed for a holistic understanding of the therapeutic process, emphasizing the core tenets of occupational therapy: enabling participation in daily activities to promote health and well-being. This document outlines the specific clinical experiences, challenges encountered, skills acquired, and professional growth achieved while fulfilling my duties as an</w:t>
      </w:r>
      <w:r>
        <w:t xml:space="preserve"> </w:t>
      </w:r>
      <w:r>
        <w:rPr>
          <w:bCs/>
          <w:b/>
        </w:rPr>
        <w:t xml:space="preserve">Occupational Therapist</w:t>
      </w:r>
      <w:r>
        <w:t xml:space="preserve"> </w:t>
      </w:r>
      <w:r>
        <w:t xml:space="preserve">intern.</w:t>
      </w:r>
    </w:p>
    <w:bookmarkEnd w:id="22"/>
    <w:bookmarkStart w:id="23" w:name="ii.-description-of-the-clinical-setting"/>
    <w:p>
      <w:pPr>
        <w:pStyle w:val="Heading2"/>
      </w:pPr>
      <w:r>
        <w:t xml:space="preserve">II. Description of the Clinical Setting</w:t>
      </w:r>
    </w:p>
    <w:p>
      <w:pPr>
        <w:pStyle w:val="FirstParagraph"/>
      </w:pPr>
      <w:r>
        <w:t xml:space="preserve">The internship was conducted at a major multi-specialty medical center located in the heart of Houston, Texas. This facility is renowned for its state-of-the-art medical technology and its commitment to community health within</w:t>
      </w:r>
      <w:r>
        <w:t xml:space="preserve"> </w:t>
      </w:r>
      <w:r>
        <w:rPr>
          <w:bCs/>
          <w:b/>
        </w:rPr>
        <w:t xml:space="preserve">United States Houston</w:t>
      </w:r>
      <w:r>
        <w:t xml:space="preserve">. As an aspiring</w:t>
      </w:r>
      <w:r>
        <w:t xml:space="preserve"> </w:t>
      </w:r>
      <w:r>
        <w:rPr>
          <w:bCs/>
          <w:b/>
        </w:rPr>
        <w:t xml:space="preserve">Occupational Therapist</w:t>
      </w:r>
      <w:r>
        <w:t xml:space="preserve">, having access to such a robust infrastructure was invaluable.</w:t>
      </w:r>
    </w:p>
    <w:p>
      <w:pPr>
        <w:pStyle w:val="BodyText"/>
      </w:pPr>
      <w:r>
        <w:t xml:space="preserve">The department in question specializes in rehabilitation services, including physical therapy, speech pathology, and occupational therapy. The patient demographic is remarkably diverse, reflecting the multicultural fabric of Houston. Patients range from infants with congenital disabilities to elderly individuals recovering from strokes or hip replacements. Additionally, the clinic handles trauma cases resulting from accidents prevalent in a busy metropolitan area like</w:t>
      </w:r>
      <w:r>
        <w:t xml:space="preserve"> </w:t>
      </w:r>
      <w:r>
        <w:rPr>
          <w:bCs/>
          <w:b/>
        </w:rPr>
        <w:t xml:space="preserve">United States Houston</w:t>
      </w:r>
      <w:r>
        <w:t xml:space="preserve">. This variety ensured that my internship was not monotonous but rather a dynamic learning environment where no two days were alike.</w:t>
      </w:r>
    </w:p>
    <w:bookmarkEnd w:id="23"/>
    <w:bookmarkStart w:id="24" w:name="X89895d03b00d4be1dc7abc688003fc9854ce62a"/>
    <w:p>
      <w:pPr>
        <w:pStyle w:val="Heading2"/>
      </w:pPr>
      <w:r>
        <w:t xml:space="preserve">III. Internship Duties and Responsibilities</w:t>
      </w:r>
    </w:p>
    <w:p>
      <w:pPr>
        <w:pStyle w:val="FirstParagraph"/>
      </w:pPr>
      <w:r>
        <w:t xml:space="preserve">In my capacity as an intern for the position of</w:t>
      </w:r>
      <w:r>
        <w:t xml:space="preserve"> </w:t>
      </w:r>
      <w:r>
        <w:rPr>
          <w:bCs/>
          <w:b/>
        </w:rPr>
        <w:t xml:space="preserve">Occupational Therapist</w:t>
      </w:r>
      <w:r>
        <w:t xml:space="preserve">, my responsibilities evolved over time, transitioning from observation to supervised hands-on practice. The key duties included:</w:t>
      </w:r>
    </w:p>
    <w:p>
      <w:pPr>
        <w:numPr>
          <w:ilvl w:val="0"/>
          <w:numId w:val="1001"/>
        </w:numPr>
        <w:pStyle w:val="Compact"/>
      </w:pPr>
      <w:r>
        <w:rPr>
          <w:bCs/>
          <w:b/>
        </w:rPr>
        <w:t xml:space="preserve">Patient Assessment and Evaluation:</w:t>
      </w:r>
      <w:r>
        <w:t xml:space="preserve"> </w:t>
      </w:r>
      <w:r>
        <w:t xml:space="preserve">I assisted in conducting initial evaluations using standardized tools such as the Motor-Free Visual Perception Test (MVPT) and the Barthel Index. This involved observing patient interactions, analyzing range of motion, and assessing cognitive deficits.</w:t>
      </w:r>
    </w:p>
    <w:p>
      <w:pPr>
        <w:numPr>
          <w:ilvl w:val="0"/>
          <w:numId w:val="1001"/>
        </w:numPr>
        <w:pStyle w:val="Compact"/>
      </w:pPr>
      <w:r>
        <w:rPr>
          <w:bCs/>
          <w:b/>
        </w:rPr>
        <w:t xml:space="preserve">Treatment Planning:</w:t>
      </w:r>
      <w:r>
        <w:t xml:space="preserve"> </w:t>
      </w:r>
      <w:r>
        <w:t xml:space="preserve">Under strict supervision, I helped draft individualized treatment plans tailored to specific functional goals. For instance, working with stroke survivors in Houston required creating adaptive strategies for activities of daily living (ADLs).</w:t>
      </w:r>
    </w:p>
    <w:p>
      <w:pPr>
        <w:numPr>
          <w:ilvl w:val="0"/>
          <w:numId w:val="1001"/>
        </w:numPr>
        <w:pStyle w:val="Compact"/>
      </w:pPr>
      <w:r>
        <w:rPr>
          <w:bCs/>
          <w:b/>
        </w:rPr>
        <w:t xml:space="preserve">Therapeutic Interventions:</w:t>
      </w:r>
      <w:r>
        <w:t xml:space="preserve"> </w:t>
      </w:r>
      <w:r>
        <w:t xml:space="preserve">I actively participated in delivering therapy sessions. This included fine motor skill exercises for pediatric clients and sensory integration techniques for patients with autism spectrum disorders.</w:t>
      </w:r>
    </w:p>
    <w:p>
      <w:pPr>
        <w:numPr>
          <w:ilvl w:val="0"/>
          <w:numId w:val="1001"/>
        </w:numPr>
        <w:pStyle w:val="Compact"/>
      </w:pPr>
      <w:r>
        <w:rPr>
          <w:bCs/>
          <w:b/>
        </w:rPr>
        <w:t xml:space="preserve">Care Coordination:</w:t>
      </w:r>
      <w:r>
        <w:t xml:space="preserve"> </w:t>
      </w:r>
      <w:r>
        <w:t xml:space="preserve">A critical aspect of being an</w:t>
      </w:r>
      <w:r>
        <w:t xml:space="preserve"> </w:t>
      </w:r>
      <w:r>
        <w:rPr>
          <w:bCs/>
          <w:b/>
        </w:rPr>
        <w:t xml:space="preserve">Occupational Therapist</w:t>
      </w:r>
      <w:r>
        <w:t xml:space="preserve"> </w:t>
      </w:r>
      <w:r>
        <w:t xml:space="preserve">is interdisciplinary collaboration. I attended weekly case conferences with nurses, physical therapists, and social workers to ensure a unified approach to patient care.</w:t>
      </w:r>
    </w:p>
    <w:p>
      <w:pPr>
        <w:numPr>
          <w:ilvl w:val="0"/>
          <w:numId w:val="1001"/>
        </w:numPr>
        <w:pStyle w:val="Compact"/>
      </w:pPr>
      <w:r>
        <w:rPr>
          <w:bCs/>
          <w:b/>
        </w:rPr>
        <w:t xml:space="preserve">Educational Support:</w:t>
      </w:r>
      <w:r>
        <w:t xml:space="preserve"> </w:t>
      </w:r>
      <w:r>
        <w:t xml:space="preserve">I provided education to families and caregivers on home exercise programs and the use of adaptive equipment, ensuring continuity of care once patients left the facility.</w:t>
      </w:r>
    </w:p>
    <w:bookmarkEnd w:id="24"/>
    <w:bookmarkStart w:id="25" w:name="iv.-key-learning-experiences"/>
    <w:p>
      <w:pPr>
        <w:pStyle w:val="Heading2"/>
      </w:pPr>
      <w:r>
        <w:t xml:space="preserve">IV. Key Learning Experiences</w:t>
      </w:r>
    </w:p>
    <w:p>
      <w:pPr>
        <w:pStyle w:val="FirstParagraph"/>
      </w:pPr>
      <w:r>
        <w:t xml:space="preserve">The internship in</w:t>
      </w:r>
      <w:r>
        <w:t xml:space="preserve"> </w:t>
      </w:r>
      <w:r>
        <w:rPr>
          <w:bCs/>
          <w:b/>
        </w:rPr>
        <w:t xml:space="preserve">United States Houston</w:t>
      </w:r>
      <w:r>
        <w:t xml:space="preserve"> </w:t>
      </w:r>
      <w:r>
        <w:t xml:space="preserve">presented several pivotal learning moments that shaped my professional identity as an emerging health practitioner.</w:t>
      </w:r>
    </w:p>
    <w:p>
      <w:pPr>
        <w:pStyle w:val="BodyText"/>
      </w:pPr>
      <w:r>
        <w:rPr>
          <w:bCs/>
          <w:b/>
        </w:rPr>
        <w:t xml:space="preserve">A. Cultural Competence and Communication</w:t>
      </w:r>
      <w:r>
        <w:br/>
      </w:r>
      <w:r>
        <w:t xml:space="preserve">Working in a city like Houston, which is one of the most diverse cities globally, required me to develop high levels of cultural competence. Many patients spoke languages other than English or had different cultural beliefs regarding disability and health. As an</w:t>
      </w:r>
      <w:r>
        <w:t xml:space="preserve"> </w:t>
      </w:r>
      <w:r>
        <w:rPr>
          <w:bCs/>
          <w:b/>
        </w:rPr>
        <w:t xml:space="preserve">Occupational Therapist</w:t>
      </w:r>
      <w:r>
        <w:t xml:space="preserve">, I learned to utilize translation services effectively and respect cultural nuances when discussing care plans. This experience taught me that empathy is not just a feeling but a professional skill essential for effective treatment.</w:t>
      </w:r>
    </w:p>
    <w:p>
      <w:pPr>
        <w:pStyle w:val="BodyText"/>
      </w:pPr>
      <w:r>
        <w:rPr>
          <w:bCs/>
          <w:b/>
        </w:rPr>
        <w:t xml:space="preserve">B. Neurological Rehabilitation Techniques</w:t>
      </w:r>
      <w:r>
        <w:br/>
      </w:r>
      <w:r>
        <w:t xml:space="preserve">One of the most challenging yet rewarding aspects of my internship was working with patients recovering from traumatic brain injuries and strokes. I learned advanced techniques such as Constraint-Induced Movement Therapy (CIMT) and neuro-developmental treatment (NDT). Seeing a patient regain the ability to hold a utensil or button their shirt after weeks of rigorous therapy reinforced the profound impact an</w:t>
      </w:r>
      <w:r>
        <w:t xml:space="preserve"> </w:t>
      </w:r>
      <w:r>
        <w:rPr>
          <w:bCs/>
          <w:b/>
        </w:rPr>
        <w:t xml:space="preserve">Occupational Therapist</w:t>
      </w:r>
      <w:r>
        <w:t xml:space="preserve"> </w:t>
      </w:r>
      <w:r>
        <w:t xml:space="preserve">can have on a person's independence.</w:t>
      </w:r>
    </w:p>
    <w:p>
      <w:pPr>
        <w:pStyle w:val="BodyText"/>
      </w:pPr>
      <w:r>
        <w:rPr>
          <w:bCs/>
          <w:b/>
        </w:rPr>
        <w:t xml:space="preserve">C. Adaptation to Resource Constraints</w:t>
      </w:r>
      <w:r>
        <w:br/>
      </w:r>
      <w:r>
        <w:t xml:space="preserve">While Houston is home to world-class hospitals, I also observed how healthcare disparities affect treatment outcomes. In some cases, resources were limited compared to private clinics. This taught me the importance of resourcefulness and creativity in therapy—using household items as therapeutic tools when expensive equipment was unavailable. This adaptability is a crucial trait for any</w:t>
      </w:r>
      <w:r>
        <w:t xml:space="preserve"> </w:t>
      </w:r>
      <w:r>
        <w:rPr>
          <w:bCs/>
          <w:b/>
        </w:rPr>
        <w:t xml:space="preserve">Occupational Therapist</w:t>
      </w:r>
      <w:r>
        <w:t xml:space="preserve"> </w:t>
      </w:r>
      <w:r>
        <w:t xml:space="preserve">practicing in varied environments across the United States.</w:t>
      </w:r>
    </w:p>
    <w:bookmarkEnd w:id="25"/>
    <w:bookmarkStart w:id="26" w:name="v.-challenges-and-solutions"/>
    <w:p>
      <w:pPr>
        <w:pStyle w:val="Heading2"/>
      </w:pPr>
      <w:r>
        <w:t xml:space="preserve">V. Challenges and Solutions</w:t>
      </w:r>
    </w:p>
    <w:p>
      <w:pPr>
        <w:pStyle w:val="FirstParagraph"/>
      </w:pPr>
      <w:r>
        <w:t xml:space="preserve">The transition from academic theory to clinical practice was not without its hurdles. Initially, I struggled with time management during patient sessions, often spending too much time on documentation rather than direct care. To address this, my supervising therapist introduced me to efficient charting methods and prioritization frameworks.</w:t>
      </w:r>
    </w:p>
    <w:p>
      <w:pPr>
        <w:pStyle w:val="BodyText"/>
      </w:pPr>
      <w:r>
        <w:t xml:space="preserve">Another challenge was emotional resilience. Witnessing the suffering of patients in pain or dealing with chronic limitations was emotionally taxing. The supportive environment within the Houston healthcare community helped mitigate this stress. Regular debriefing sessions allowed me to process these emotions professionally, ensuring that my mental well-being did not compromise my performance as an</w:t>
      </w:r>
      <w:r>
        <w:t xml:space="preserve"> </w:t>
      </w:r>
      <w:r>
        <w:rPr>
          <w:bCs/>
          <w:b/>
        </w:rPr>
        <w:t xml:space="preserve">Occupational Therapist</w:t>
      </w:r>
      <w:r>
        <w:t xml:space="preserve">.</w:t>
      </w:r>
    </w:p>
    <w:bookmarkEnd w:id="26"/>
    <w:bookmarkStart w:id="27" w:name="vi.-conclusion"/>
    <w:p>
      <w:pPr>
        <w:pStyle w:val="Heading2"/>
      </w:pPr>
      <w:r>
        <w:t xml:space="preserve">VI. Conclusion</w:t>
      </w:r>
    </w:p>
    <w:p>
      <w:pPr>
        <w:pStyle w:val="FirstParagraph"/>
      </w:pPr>
      <w:r>
        <w:t xml:space="preserve">In conclusion, this internship has been a transformative period in my professional development. The opportunity to serve as an intern for the role of</w:t>
      </w:r>
      <w:r>
        <w:t xml:space="preserve"> </w:t>
      </w:r>
      <w:r>
        <w:rPr>
          <w:bCs/>
          <w:b/>
        </w:rPr>
        <w:t xml:space="preserve">Occupational Therapist</w:t>
      </w:r>
      <w:r>
        <w:t xml:space="preserve"> </w:t>
      </w:r>
      <w:r>
        <w:t xml:space="preserve">in United States Houston has equipped me with the clinical skills, ethical grounding, and interpersonal abilities necessary for a successful career in healthcare.</w:t>
      </w:r>
    </w:p>
    <w:p>
      <w:pPr>
        <w:pStyle w:val="BodyText"/>
      </w:pPr>
      <w:r>
        <w:t xml:space="preserve">The diverse patient population and advanced medical facilities provided a comprehensive training ground that no textbook could replicate. I have learned that occupational therapy is not merely about physical rehabilitation; it is about restoring dignity, independence, and purpose to individuals' lives. As I move forward from this internship, I carry with me the lessons learned in Houston—lessons of compassion, resilience, and professional excellence.</w:t>
      </w:r>
    </w:p>
    <w:p>
      <w:pPr>
        <w:pStyle w:val="BodyText"/>
      </w:pPr>
      <w:r>
        <w:t xml:space="preserve">I am confident that the foundation built during this practicum will allow me to make meaningful contributions to the field of occupational therapy. The experience in United States Houston has not only prepared me for licensure but also inspired a lifelong commitment to serving others through the healing art of therapy.</w:t>
      </w:r>
    </w:p>
    <w:p>
      <w:pPr>
        <w:pStyle w:val="BodyText"/>
      </w:pPr>
      <w:r>
        <w:rPr>
          <w:bCs/>
          <w:b/>
        </w:rPr>
        <w:t xml:space="preserve">Student Signature:</w:t>
      </w:r>
      <w:r>
        <w:t xml:space="preserve"> </w:t>
      </w:r>
      <w:r>
        <w:t xml:space="preserve">__________________________</w:t>
      </w:r>
      <w:r>
        <w:br/>
      </w:r>
      <w:r>
        <w:rPr>
          <w:iCs/>
          <w:i/>
        </w:rPr>
        <w:t xml:space="preserve">Date: _______________</w:t>
      </w:r>
    </w:p>
    <w:p>
      <w:pPr>
        <w:pStyle w:val="BodyText"/>
      </w:pPr>
      <w:r>
        <w:rPr>
          <w:bCs/>
          <w:b/>
        </w:rPr>
        <w:t xml:space="preserve">Clinical Supervisor Signature:</w:t>
      </w:r>
      <w:r>
        <w:t xml:space="preserve"> </w:t>
      </w:r>
      <w:r>
        <w:t xml:space="preserve">__________________________</w:t>
      </w:r>
      <w:r>
        <w:br/>
      </w:r>
      <w:r>
        <w:rPr>
          <w:iCs/>
          <w:i/>
        </w:rPr>
        <w:t xml:space="preserve">Date: _______________</w:t>
      </w:r>
    </w:p>
    <w:p>
      <w:pPr>
        <w:pStyle w:val="BodyText"/>
      </w:pPr>
      <w:r>
        <w:t xml:space="preserve">```</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Occupational Therapist in United States Houston</dc:title>
  <dc:creator/>
  <dc:language>en</dc:language>
  <cp:keywords/>
  <dcterms:created xsi:type="dcterms:W3CDTF">2026-07-29T21:30:43Z</dcterms:created>
  <dcterms:modified xsi:type="dcterms:W3CDTF">2026-07-29T21:30:43Z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