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Title:</w:t>
      </w:r>
      <w:r>
        <w:t xml:space="preserve"> </w:t>
      </w:r>
      <w:r>
        <w:t xml:space="preserve">Bridging Continental Rivers and Marine Dynamics: An Oceanographic Internship in Bangladesh Dhaka</w:t>
      </w:r>
    </w:p>
    <w:p>
      <w:pPr>
        <w:pStyle w:val="BodyText"/>
      </w:pPr>
      <w:r>
        <w:rPr>
          <w:bCs/>
          <w:b/>
        </w:rPr>
        <w:t xml:space="preserve">Date:</w:t>
      </w:r>
    </w:p>
    <w:bookmarkEnd w:id="20"/>
    <w:bookmarkStart w:id="21" w:name="executive-summary"/>
    <w:p>
      <w:pPr>
        <w:pStyle w:val="Heading2"/>
      </w:pPr>
      <w:r>
        <w:t xml:space="preserve">1. Executive Summary</w:t>
      </w:r>
    </w:p>
    <w:p>
      <w:pPr>
        <w:pStyle w:val="FirstParagraph"/>
      </w:pPr>
      <w:r>
        <w:t xml:space="preserve">This report details the experiences, observations, and technical learnings acquired during an intensive internship focused on oceanographic principles within the context of Bangladesh Dhaka. While Bangladesh is predominantly defined by its vast riverine delta system rather than direct open-ocean coastlines in its capital region, the hydrological dynamics of</w:t>
      </w:r>
      <w:r>
        <w:t xml:space="preserve"> </w:t>
      </w:r>
      <w:r>
        <w:rPr>
          <w:bCs/>
          <w:b/>
        </w:rPr>
        <w:t xml:space="preserve">Bangladesh Dhaka</w:t>
      </w:r>
      <w:r>
        <w:t xml:space="preserve"> </w:t>
      </w:r>
      <w:r>
        <w:t xml:space="preserve">are intrinsically linked to marine processes occurring hundreds of kilometers to the south along the Bay of Bengal. This internship aimed to bridge that geographical gap, analyzing how oceanographic phenomena influence inland water systems and urban planning in one of the most densely populated cities in South Asia.</w:t>
      </w:r>
    </w:p>
    <w:p>
      <w:pPr>
        <w:pStyle w:val="BodyText"/>
      </w:pPr>
      <w:r>
        <w:t xml:space="preserve">The primary objective was to understand the role an</w:t>
      </w:r>
      <w:r>
        <w:t xml:space="preserve"> </w:t>
      </w:r>
      <w:r>
        <w:rPr>
          <w:bCs/>
          <w:b/>
        </w:rPr>
        <w:t xml:space="preserve">Oceanographer</w:t>
      </w:r>
      <w:r>
        <w:t xml:space="preserve"> </w:t>
      </w:r>
      <w:r>
        <w:t xml:space="preserve">plays not just in studying deep-sea ecosystems, but also in managing coastal erosion, predicting storm surges that impact river salinity, and contributing to climate resilience strategies. This document serves as a comprehensive record of field data collection at the Buriganga River—a critical artery flowing through</w:t>
      </w:r>
      <w:r>
        <w:t xml:space="preserve"> </w:t>
      </w:r>
      <w:r>
        <w:rPr>
          <w:bCs/>
          <w:b/>
        </w:rPr>
        <w:t xml:space="preserve">Bangladesh Dhaka</w:t>
      </w:r>
      <w:r>
        <w:t xml:space="preserve">—and its subsequent analysis regarding tidal influences and water quality.</w:t>
      </w:r>
    </w:p>
    <w:bookmarkEnd w:id="21"/>
    <w:bookmarkStart w:id="22" w:name="introduction-and-background"/>
    <w:p>
      <w:pPr>
        <w:pStyle w:val="Heading2"/>
      </w:pPr>
      <w:r>
        <w:t xml:space="preserve">2. Introduction and Background</w:t>
      </w:r>
    </w:p>
    <w:p>
      <w:pPr>
        <w:pStyle w:val="FirstParagraph"/>
      </w:pPr>
      <w:r>
        <w:t xml:space="preserve">The city of Dhaka serves as the administrative, cultural, and economic heart of Bangladesh. However, its survival is heavily dependent on the hydrological health of the surrounding rivers that eventually empty into the Bay of Bengal. As an aspiring</w:t>
      </w:r>
      <w:r>
        <w:t xml:space="preserve"> </w:t>
      </w:r>
      <w:r>
        <w:rPr>
          <w:bCs/>
          <w:b/>
        </w:rPr>
        <w:t xml:space="preserve">Oceanographer</w:t>
      </w:r>
      <w:r>
        <w:t xml:space="preserve">, understanding this connection is vital. The internship was conducted in partnership with a local environmental research institute located in</w:t>
      </w:r>
      <w:r>
        <w:t xml:space="preserve"> </w:t>
      </w:r>
      <w:r>
        <w:rPr>
          <w:bCs/>
          <w:b/>
        </w:rPr>
        <w:t xml:space="preserve">Bangladesh Dhaka</w:t>
      </w:r>
      <w:r>
        <w:t xml:space="preserve">, focusing on interdisciplinary studies that combine fluvial geomorphology, physical oceanography, and environmental science.</w:t>
      </w:r>
    </w:p>
    <w:p>
      <w:pPr>
        <w:pStyle w:val="BodyText"/>
      </w:pPr>
      <w:r>
        <w:t xml:space="preserve">The concept of an</w:t>
      </w:r>
      <w:r>
        <w:t xml:space="preserve"> </w:t>
      </w:r>
      <w:r>
        <w:rPr>
          <w:bCs/>
          <w:b/>
        </w:rPr>
        <w:t xml:space="preserve">Oceanographer</w:t>
      </w:r>
      <w:r>
        <w:t xml:space="preserve"> </w:t>
      </w:r>
      <w:r>
        <w:t xml:space="preserve">is often misunderstood as solely dealing with ship-based deep-sea exploration. In reality, the field encompasses all water bodies connected to the global ocean system. For this internship, the focus was placed on "Coastal and Estuarine Oceanography," examining how tidal forces from the Bay of Bengal travel upstream against gravity and river flow, affecting salinity levels in Dhaka’s waterways during different seasons.</w:t>
      </w:r>
    </w:p>
    <w:bookmarkEnd w:id="22"/>
    <w:bookmarkStart w:id="23" w:name="objectives-of-the-internship"/>
    <w:p>
      <w:pPr>
        <w:pStyle w:val="Heading2"/>
      </w:pPr>
      <w:r>
        <w:t xml:space="preserve">3. Objectives of the Internship</w:t>
      </w:r>
    </w:p>
    <w:p>
      <w:pPr>
        <w:numPr>
          <w:ilvl w:val="0"/>
          <w:numId w:val="1001"/>
        </w:numPr>
        <w:pStyle w:val="Compact"/>
      </w:pPr>
      <w:r>
        <w:t xml:space="preserve">To apply theoretical oceanographic knowledge to real-world scenarios in a rapidly urbanizing environment.</w:t>
      </w:r>
    </w:p>
    <w:p>
      <w:pPr>
        <w:numPr>
          <w:ilvl w:val="0"/>
          <w:numId w:val="1001"/>
        </w:numPr>
        <w:pStyle w:val="Compact"/>
      </w:pPr>
      <w:r>
        <w:t xml:space="preserve">To monitor and analyze water quality parameters (pH, salinity, dissolved oxygen) at specific sites along the Buriganga River in</w:t>
      </w:r>
      <w:r>
        <w:t xml:space="preserve"> </w:t>
      </w:r>
      <w:r>
        <w:rPr>
          <w:bCs/>
          <w:b/>
        </w:rPr>
        <w:t xml:space="preserve">Bangladesh Dhaka</w:t>
      </w:r>
      <w:r>
        <w:t xml:space="preserve">.</w:t>
      </w:r>
    </w:p>
    <w:p>
      <w:pPr>
        <w:numPr>
          <w:ilvl w:val="0"/>
          <w:numId w:val="1001"/>
        </w:numPr>
        <w:pStyle w:val="Compact"/>
      </w:pPr>
      <w:r>
        <w:t xml:space="preserve">To understand the impact of monsoon cycles and tidal surges on urban flooding patterns.</w:t>
      </w:r>
    </w:p>
    <w:p>
      <w:pPr>
        <w:numPr>
          <w:ilvl w:val="0"/>
          <w:numId w:val="1001"/>
        </w:numPr>
        <w:pStyle w:val="Compact"/>
      </w:pPr>
      <w:r>
        <w:t xml:space="preserve">To assist senior researchers in modeling sea-level rise implications for infrastructure planning in the region.</w:t>
      </w:r>
    </w:p>
    <w:bookmarkEnd w:id="23"/>
    <w:bookmarkStart w:id="26" w:name="methodology-and-fieldwork"/>
    <w:p>
      <w:pPr>
        <w:pStyle w:val="Heading2"/>
      </w:pPr>
      <w:r>
        <w:t xml:space="preserve">4. Methodology and Fieldwork</w:t>
      </w:r>
    </w:p>
    <w:p>
      <w:pPr>
        <w:pStyle w:val="FirstParagraph"/>
      </w:pPr>
      <w:r>
        <w:t xml:space="preserve">The internship involved a rigorous schedule of field sampling and laboratory analysis. The methodology was designed to simulate the workflow of a professional</w:t>
      </w:r>
      <w:r>
        <w:t xml:space="preserve"> </w:t>
      </w:r>
      <w:r>
        <w:rPr>
          <w:bCs/>
          <w:b/>
        </w:rPr>
        <w:t xml:space="preserve">Oceanographer</w:t>
      </w:r>
      <w:r>
        <w:t xml:space="preserve">.</w:t>
      </w:r>
    </w:p>
    <w:bookmarkStart w:id="24" w:name="site-selection-in-bangladesh-dhaka"/>
    <w:p>
      <w:pPr>
        <w:pStyle w:val="Heading3"/>
      </w:pPr>
      <w:r>
        <w:t xml:space="preserve">4.1 Site Selection in Bangladesh Dhaka</w:t>
      </w:r>
    </w:p>
    <w:p>
      <w:pPr>
        <w:pStyle w:val="FirstParagraph"/>
      </w:pPr>
      <w:r>
        <w:t xml:space="preserve">Data collection points were strategically chosen within</w:t>
      </w:r>
      <w:r>
        <w:t xml:space="preserve"> </w:t>
      </w:r>
      <w:r>
        <w:rPr>
          <w:bCs/>
          <w:b/>
        </w:rPr>
        <w:t xml:space="preserve">Bangladesh Dhaka</w:t>
      </w:r>
      <w:r>
        <w:t xml:space="preserve">, specifically along the banks of the Buriganga and Turag rivers. These locations were selected because they represent the interface between freshwater river discharge and saline water intrusion driven by tidal forces from the sea.</w:t>
      </w:r>
    </w:p>
    <w:bookmarkEnd w:id="24"/>
    <w:bookmarkStart w:id="25" w:name="data-collection-techniques"/>
    <w:p>
      <w:pPr>
        <w:pStyle w:val="Heading3"/>
      </w:pPr>
      <w:r>
        <w:t xml:space="preserve">4.2 Data Collection Techniques</w:t>
      </w:r>
    </w:p>
    <w:p>
      <w:pPr>
        <w:pStyle w:val="FirstParagraph"/>
      </w:pPr>
      <w:r>
        <w:t xml:space="preserve">As an intern, I utilized multi-parameter sonde devices to measure conductivity, temperature, and depth (CTD). These measurements are standard tools for any oceanographer studying water mass properties. We conducted bi-weekly sampling during the dry season and monthly sampling during the onset of the monsoon. The data helped us map the "salt wedge"—a phenomenon where denser saline water from the Bay of Bengal slides under lighter freshwater, affecting drinking water sources in</w:t>
      </w:r>
      <w:r>
        <w:t xml:space="preserve"> </w:t>
      </w:r>
      <w:r>
        <w:rPr>
          <w:bCs/>
          <w:b/>
        </w:rPr>
        <w:t xml:space="preserve">Bangladesh Dhaka</w:t>
      </w:r>
      <w:r>
        <w:t xml:space="preserve">.</w:t>
      </w:r>
    </w:p>
    <w:bookmarkEnd w:id="25"/>
    <w:bookmarkEnd w:id="26"/>
    <w:bookmarkStart w:id="29" w:name="key-findings-and-analysis"/>
    <w:p>
      <w:pPr>
        <w:pStyle w:val="Heading2"/>
      </w:pPr>
      <w:r>
        <w:t xml:space="preserve">5. Key Findings and Analysis</w:t>
      </w:r>
    </w:p>
    <w:p>
      <w:pPr>
        <w:pStyle w:val="FirstParagraph"/>
      </w:pPr>
      <w:r>
        <w:t xml:space="preserve">The data collected provided significant insights into the hydrodynamic complexity of the region. The role of an</w:t>
      </w:r>
      <w:r>
        <w:t xml:space="preserve"> </w:t>
      </w:r>
      <w:r>
        <w:rPr>
          <w:bCs/>
          <w:b/>
        </w:rPr>
        <w:t xml:space="preserve">Oceanographer</w:t>
      </w:r>
      <w:r>
        <w:t xml:space="preserve"> </w:t>
      </w:r>
      <w:r>
        <w:t xml:space="preserve">in this context is to interpret these physical changes and predict their long-term environmental impacts.</w:t>
      </w:r>
    </w:p>
    <w:bookmarkStart w:id="27" w:name="salinity-intrusion-patterns"/>
    <w:p>
      <w:pPr>
        <w:pStyle w:val="Heading3"/>
      </w:pPr>
      <w:r>
        <w:t xml:space="preserve">5.1 Salinity Intrusion Patterns</w:t>
      </w:r>
    </w:p>
    <w:p>
      <w:pPr>
        <w:pStyle w:val="FirstParagraph"/>
      </w:pPr>
      <w:r>
        <w:t xml:space="preserve">We observed that salinity levels in the Buriganga River, which runs through the heart of</w:t>
      </w:r>
      <w:r>
        <w:t xml:space="preserve"> </w:t>
      </w:r>
      <w:r>
        <w:rPr>
          <w:bCs/>
          <w:b/>
        </w:rPr>
        <w:t xml:space="preserve">Bangladesh Dhaka</w:t>
      </w:r>
      <w:r>
        <w:t xml:space="preserve">, increased significantly during dry months due to reduced river flow and stronger tidal pulls from the Bay of Bengal. This finding is critical for water treatment plants that rely on these rivers as primary sources.</w:t>
      </w:r>
    </w:p>
    <w:bookmarkEnd w:id="27"/>
    <w:bookmarkStart w:id="28" w:name="impact-of-urbanization-on-water-flow"/>
    <w:p>
      <w:pPr>
        <w:pStyle w:val="Heading3"/>
      </w:pPr>
      <w:r>
        <w:t xml:space="preserve">5.2 Impact of Urbanization on Water Flow</w:t>
      </w:r>
    </w:p>
    <w:p>
      <w:pPr>
        <w:pStyle w:val="FirstParagraph"/>
      </w:pPr>
      <w:r>
        <w:t xml:space="preserve">The internship highlighted how rapid urbanization in</w:t>
      </w:r>
      <w:r>
        <w:t xml:space="preserve"> </w:t>
      </w:r>
      <w:r>
        <w:rPr>
          <w:bCs/>
          <w:b/>
        </w:rPr>
        <w:t xml:space="preserve">Bangladesh Dhaka</w:t>
      </w:r>
      <w:r>
        <w:t xml:space="preserve">, including the encroachment of riverbanks, has altered natural tidal flows. As an oceanographer, it is crucial to assess how these anthropogenic changes exacerbate flooding. Our analysis suggested that without proper dredging and coastal management, the capacity of rivers to absorb tidal surges will diminish further.</w:t>
      </w:r>
    </w:p>
    <w:bookmarkEnd w:id="28"/>
    <w:bookmarkEnd w:id="29"/>
    <w:bookmarkStart w:id="30" w:name="challenges-and-learning-outcomes"/>
    <w:p>
      <w:pPr>
        <w:pStyle w:val="Heading2"/>
      </w:pPr>
      <w:r>
        <w:t xml:space="preserve">6. Challenges and Learning Outcomes</w:t>
      </w:r>
    </w:p>
    <w:p>
      <w:pPr>
        <w:pStyle w:val="FirstParagraph"/>
      </w:pPr>
      <w:r>
        <w:t xml:space="preserve">Navigating the logistical challenges of conducting oceanographic research in a dense urban center like</w:t>
      </w:r>
      <w:r>
        <w:t xml:space="preserve"> </w:t>
      </w:r>
      <w:r>
        <w:rPr>
          <w:bCs/>
          <w:b/>
        </w:rPr>
        <w:t xml:space="preserve">Bangladesh Dhaka</w:t>
      </w:r>
      <w:r>
        <w:t xml:space="preserve"> </w:t>
      </w:r>
      <w:r>
        <w:t xml:space="preserve">was one of the most significant learning experiences. Unlike open-ocean expeditions, fieldwork in a city required coordination with local authorities, managing safety risks near industrial discharge points, and dealing with limited access to certain riverbanks.</w:t>
      </w:r>
    </w:p>
    <w:p>
      <w:pPr>
        <w:pStyle w:val="BodyText"/>
      </w:pPr>
      <w:r>
        <w:t xml:space="preserve">Skill-wise, this internship enhanced my proficiency in using GIS (Geographic Information Systems) to map oceanographic data. I learned how satellite imagery can be overlaid with ground-truth data collected by an</w:t>
      </w:r>
      <w:r>
        <w:t xml:space="preserve"> </w:t>
      </w:r>
      <w:r>
        <w:rPr>
          <w:bCs/>
          <w:b/>
        </w:rPr>
        <w:t xml:space="preserve">Oceanographer</w:t>
      </w:r>
      <w:r>
        <w:t xml:space="preserve"> </w:t>
      </w:r>
      <w:r>
        <w:t xml:space="preserve">to create comprehensive models of coastal vulnerability. Furthermore, understanding the socio-economic implications of oceanographic changes in</w:t>
      </w:r>
      <w:r>
        <w:t xml:space="preserve"> </w:t>
      </w:r>
      <w:r>
        <w:rPr>
          <w:bCs/>
          <w:b/>
        </w:rPr>
        <w:t xml:space="preserve">Bangladesh Dhaka</w:t>
      </w:r>
      <w:r>
        <w:t xml:space="preserve"> </w:t>
      </w:r>
      <w:r>
        <w:t xml:space="preserve">taught me that science does not exist in a vacuum; it directly impacts the livelihoods of millions who depend on these waterways for fishing, transportation, and sanitation.</w:t>
      </w:r>
    </w:p>
    <w:bookmarkEnd w:id="30"/>
    <w:bookmarkStart w:id="31" w:name="conclusion"/>
    <w:p>
      <w:pPr>
        <w:pStyle w:val="Heading2"/>
      </w:pPr>
      <w:r>
        <w:t xml:space="preserve">7. Conclusion</w:t>
      </w:r>
    </w:p>
    <w:p>
      <w:pPr>
        <w:pStyle w:val="FirstParagraph"/>
      </w:pPr>
      <w:r>
        <w:t xml:space="preserve">This internship has profoundly shaped my understanding of oceanography as a discipline that is deeply intertwined with human geography. The experience gained while working in</w:t>
      </w:r>
      <w:r>
        <w:t xml:space="preserve"> </w:t>
      </w:r>
      <w:r>
        <w:rPr>
          <w:bCs/>
          <w:b/>
        </w:rPr>
        <w:t xml:space="preserve">Bangladesh Dhaka</w:t>
      </w:r>
      <w:r>
        <w:t xml:space="preserve"> </w:t>
      </w:r>
      <w:r>
        <w:t xml:space="preserve">demonstrated that the principles of an</w:t>
      </w:r>
      <w:r>
        <w:t xml:space="preserve"> </w:t>
      </w:r>
      <w:r>
        <w:rPr>
          <w:bCs/>
          <w:b/>
        </w:rPr>
        <w:t xml:space="preserve">Oceanographer</w:t>
      </w:r>
      <w:r>
        <w:t xml:space="preserve"> </w:t>
      </w:r>
      <w:r>
        <w:t xml:space="preserve">are applicable not only to vast oceans but also to the intricate network of rivers and deltas that characterize regions like Bangladesh.</w:t>
      </w:r>
    </w:p>
    <w:p>
      <w:pPr>
        <w:pStyle w:val="BodyText"/>
      </w:pPr>
      <w:r>
        <w:t xml:space="preserve">The insights gathered here contribute to a broader understanding of climate change adaptation in deltaic regions. As sea levels rise, cities like Dhaka face increased risks of saline intrusion and flooding. The work done during this period provides a baseline for future research aimed at protecting the ecological integrity of the region.</w:t>
      </w:r>
    </w:p>
    <w:bookmarkEnd w:id="31"/>
    <w:bookmarkStart w:id="32" w:name="recommendations"/>
    <w:p>
      <w:pPr>
        <w:pStyle w:val="Heading2"/>
      </w:pPr>
      <w:r>
        <w:t xml:space="preserve">8. Recommendations</w:t>
      </w:r>
    </w:p>
    <w:p>
      <w:pPr>
        <w:numPr>
          <w:ilvl w:val="0"/>
          <w:numId w:val="1002"/>
        </w:numPr>
        <w:pStyle w:val="Compact"/>
      </w:pPr>
      <w:r>
        <w:rPr>
          <w:bCs/>
          <w:b/>
        </w:rPr>
        <w:t xml:space="preserve">Continuous Monitoring:</w:t>
      </w:r>
      <w:r>
        <w:t xml:space="preserve"> </w:t>
      </w:r>
      <w:r>
        <w:t xml:space="preserve">Establish permanent oceanographic monitoring stations in key areas of Bangladesh Dhaka to track long-term changes in salinity and temperature.</w:t>
      </w:r>
    </w:p>
    <w:p>
      <w:pPr>
        <w:numPr>
          <w:ilvl w:val="0"/>
          <w:numId w:val="1002"/>
        </w:numPr>
        <w:pStyle w:val="Compact"/>
      </w:pPr>
      <w:r>
        <w:rPr>
          <w:bCs/>
          <w:b/>
        </w:rPr>
        <w:t xml:space="preserve">River Restoration:</w:t>
      </w:r>
      <w:r>
        <w:t xml:space="preserve"> </w:t>
      </w:r>
      <w:r>
        <w:t xml:space="preserve">Implement strict regulations on industrial waste disposal to prevent the degradation of water quality, ensuring that natural oceanographic processes are not masked by pollution.</w:t>
      </w:r>
    </w:p>
    <w:p>
      <w:pPr>
        <w:numPr>
          <w:ilvl w:val="0"/>
          <w:numId w:val="1002"/>
        </w:numPr>
        <w:pStyle w:val="Compact"/>
      </w:pPr>
      <w:r>
        <w:rPr>
          <w:bCs/>
          <w:b/>
        </w:rPr>
        <w:t xml:space="preserve">Interdisciplinary Collaboration:</w:t>
      </w:r>
      <w:r>
        <w:t xml:space="preserve"> </w:t>
      </w:r>
      <w:r>
        <w:t xml:space="preserve">Encourage more collaboration between marine scientists and urban planners in Dhaka to integrate oceanographic data into city planning policies.</w:t>
      </w:r>
    </w:p>
    <w:bookmarkEnd w:id="32"/>
    <w:bookmarkStart w:id="33" w:name="final-remarks"/>
    <w:p>
      <w:pPr>
        <w:pStyle w:val="Heading2"/>
      </w:pPr>
      <w:r>
        <w:t xml:space="preserve">9. Final Remarks</w:t>
      </w:r>
    </w:p>
    <w:p>
      <w:pPr>
        <w:pStyle w:val="FirstParagraph"/>
      </w:pPr>
      <w:r>
        <w:t xml:space="preserve">In conclusion, this internship report serves as a testament to the vital role that oceanography plays in understanding and mitigating environmental challenges in coastal and deltaic regions. By focusing on the specific context of Bangladesh Dhaka, we have highlighted how global oceanographic forces manifest locally. For any student or professional aspiring to be an</w:t>
      </w:r>
      <w:r>
        <w:t xml:space="preserve"> </w:t>
      </w:r>
      <w:r>
        <w:rPr>
          <w:bCs/>
          <w:b/>
        </w:rPr>
        <w:t xml:space="preserve">Oceanographer</w:t>
      </w:r>
      <w:r>
        <w:t xml:space="preserve">, this experience underscores the importance of adaptability, rigorous data analysis, and a commitment to sustainable environmental stewardship in our changing world.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and Coastal Management in Bangladesh Dhaka</dc:title>
  <dc:creator/>
  <dc:language>en</dc:language>
  <cp:keywords/>
  <dcterms:created xsi:type="dcterms:W3CDTF">2026-07-29T19:18:51Z</dcterms:created>
  <dcterms:modified xsi:type="dcterms:W3CDTF">2026-07-29T19:18:51Z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