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Earth Sciences and Geography, University of Kinshasa (UNIKIN)</w:t>
      </w:r>
    </w:p>
    <w:p>
      <w:pPr>
        <w:pStyle w:val="BodyText"/>
      </w:pPr>
      <w:r>
        <w:rPr>
          <w:bCs/>
          <w:b/>
        </w:rPr>
        <w:t xml:space="preserve">From:</w:t>
      </w:r>
      <w:r>
        <w:t xml:space="preserve"> </w:t>
      </w:r>
      <w:r>
        <w:t xml:space="preserve">[Student Name], Intern</w:t>
      </w:r>
    </w:p>
    <w:p>
      <w:pPr>
        <w:pStyle w:val="BodyText"/>
      </w:pPr>
      <w:r>
        <w:rPr>
          <w:bCs/>
          <w:b/>
        </w:rPr>
        <w:t xml:space="preserve">Subject:</w:t>
      </w:r>
    </w:p>
    <w:bookmarkStart w:id="34" w:name="Xae1c3d243fdfff67da34e472e8582e17cbce339"/>
    <w:p>
      <w:pPr>
        <w:pStyle w:val="Heading1"/>
      </w:pPr>
      <w:r>
        <w:t xml:space="preserve">Aquatic Horizons: An Internship Report on Oceanography and Limnology in the Democratic Republic of Congo</w:t>
      </w:r>
    </w:p>
    <w:bookmarkStart w:id="20" w:name="introduction"/>
    <w:p>
      <w:pPr>
        <w:pStyle w:val="Heading2"/>
      </w:pPr>
      <w:r>
        <w:t xml:space="preserve">1. Introduction</w:t>
      </w:r>
    </w:p>
    <w:p>
      <w:pPr>
        <w:pStyle w:val="FirstParagraph"/>
      </w:pPr>
      <w:r>
        <w:t xml:space="preserve">The vast expanse of water covering a significant portion of the planet has long driven human curiosity, commerce, and survival. For a nation like the Democratic Republic of Congo (DR Congo), water is not merely a resource; it is the artery of national life, economy, and culture. This report details my three-month internship focused on applied</w:t>
      </w:r>
      <w:r>
        <w:t xml:space="preserve"> </w:t>
      </w:r>
      <w:r>
        <w:rPr>
          <w:bCs/>
          <w:b/>
        </w:rPr>
        <w:t xml:space="preserve">Oceanographer</w:t>
      </w:r>
      <w:r>
        <w:t xml:space="preserve"> </w:t>
      </w:r>
      <w:r>
        <w:t xml:space="preserve">studies within the context of inland waters in Kinshasa. While Kinshasa does not border an ocean, the principles of physical, chemical, and biological oceanography are directly applicable to large freshwater systems such as the Congo River (Zaire) and Lake Tumba. The primary objective of this internship was to understand how marine scientific methodologies can be adapted to manage and protect the critical aquatic ecosystems surrounding Kinshasa.</w:t>
      </w:r>
    </w:p>
    <w:bookmarkEnd w:id="20"/>
    <w:bookmarkStart w:id="21" w:name="objectives-of-the-internship"/>
    <w:p>
      <w:pPr>
        <w:pStyle w:val="Heading2"/>
      </w:pPr>
      <w:r>
        <w:t xml:space="preserve">2. Objectives of the Internship</w:t>
      </w:r>
    </w:p>
    <w:p>
      <w:pPr>
        <w:pStyle w:val="FirstParagraph"/>
      </w:pPr>
      <w:r>
        <w:t xml:space="preserve">The internship in DR Congo Kinshasa was structured around three core pillars:</w:t>
      </w:r>
    </w:p>
    <w:p>
      <w:pPr>
        <w:numPr>
          <w:ilvl w:val="0"/>
          <w:numId w:val="1001"/>
        </w:numPr>
        <w:pStyle w:val="Compact"/>
      </w:pPr>
      <w:r>
        <w:rPr>
          <w:bCs/>
          <w:b/>
        </w:rPr>
        <w:t xml:space="preserve">Spatial Mapping and Hydrography:</w:t>
      </w:r>
    </w:p>
    <w:p>
      <w:pPr>
        <w:numPr>
          <w:ilvl w:val="0"/>
          <w:numId w:val="1001"/>
        </w:numPr>
        <w:pStyle w:val="Compact"/>
      </w:pPr>
      <w:r>
        <w:rPr>
          <w:bCs/>
          <w:b/>
        </w:rPr>
        <w:t xml:space="preserve">Water Quality Assessment:</w:t>
      </w:r>
    </w:p>
    <w:p>
      <w:pPr>
        <w:numPr>
          <w:ilvl w:val="0"/>
          <w:numId w:val="1001"/>
        </w:numPr>
        <w:pStyle w:val="Compact"/>
      </w:pPr>
      <w:r>
        <w:rPr>
          <w:bCs/>
          <w:b/>
        </w:rPr>
        <w:t xml:space="preserve">Ecosystem Monitoring:</w:t>
      </w:r>
    </w:p>
    <w:p>
      <w:pPr>
        <w:pStyle w:val="FirstParagraph"/>
      </w:pPr>
      <w:r>
        <w:t xml:space="preserve">As an aspiring</w:t>
      </w:r>
      <w:r>
        <w:t xml:space="preserve"> </w:t>
      </w:r>
      <w:r>
        <w:rPr>
          <w:bCs/>
          <w:b/>
        </w:rPr>
        <w:t xml:space="preserve">Oceanographer</w:t>
      </w:r>
      <w:r>
        <w:t xml:space="preserve">, understanding that "oceanography" extends beyond marine environments to include limnology (the study of inland waters) was a crucial realization. The unique hydrodynamics of the Congo River, which serves as both a boundary and a lifeline for Kinshasa, provided the perfect laboratory for this study.</w:t>
      </w:r>
    </w:p>
    <w:bookmarkEnd w:id="21"/>
    <w:bookmarkStart w:id="25" w:name="methodology"/>
    <w:p>
      <w:pPr>
        <w:pStyle w:val="Heading2"/>
      </w:pPr>
      <w:r>
        <w:t xml:space="preserve">3. Methodology</w:t>
      </w:r>
    </w:p>
    <w:p>
      <w:pPr>
        <w:pStyle w:val="FirstParagraph"/>
      </w:pPr>
      <w:r>
        <w:t xml:space="preserve">The fieldwork was conducted primarily along the shorelines of Kinshasa in districts such as Bandalungwa, Barumbu, and Limete. The methodology adopted mirrored standard oceanographic survey techniques but were scaled for riverine environments.</w:t>
      </w:r>
    </w:p>
    <w:bookmarkStart w:id="22" w:name="field-sampling"/>
    <w:p>
      <w:pPr>
        <w:pStyle w:val="Heading3"/>
      </w:pPr>
      <w:r>
        <w:t xml:space="preserve">3.1 Field Sampling</w:t>
      </w:r>
    </w:p>
    <w:p>
      <w:pPr>
        <w:pStyle w:val="FirstParagraph"/>
      </w:pPr>
      <w:r>
        <w:t xml:space="preserve">Daily sampling was conducted using portable water quality kits. Parameters measured included pH, dissolved oxygen (DO), temperature, turbidity, and conductivity. Given the industrial nature of parts of Kinshasa near the riverbank, additional tests for nitrates and phosphates were performed to detect eutrophication.</w:t>
      </w:r>
    </w:p>
    <w:bookmarkEnd w:id="22"/>
    <w:bookmarkStart w:id="23" w:name="hydrographic-survey"/>
    <w:p>
      <w:pPr>
        <w:pStyle w:val="Heading3"/>
      </w:pPr>
      <w:r>
        <w:t xml:space="preserve">2.2 Hydrographic Survey</w:t>
      </w:r>
    </w:p>
    <w:p>
      <w:pPr>
        <w:pStyle w:val="FirstParagraph"/>
      </w:pPr>
      <w:r>
        <w:t xml:space="preserve">To understand sediment transport, a small motorized vessel was used to measure water depth at various intervals along the active river channel. This data helped in creating bathymetric maps similar to those used by marine oceanographers but applied here to navigate and protect shipping routes on the Congo River.</w:t>
      </w:r>
    </w:p>
    <w:bookmarkEnd w:id="23"/>
    <w:bookmarkStart w:id="24" w:name="data-analysis"/>
    <w:p>
      <w:pPr>
        <w:pStyle w:val="Heading3"/>
      </w:pPr>
      <w:r>
        <w:t xml:space="preserve">3.3 Data Analysis</w:t>
      </w:r>
    </w:p>
    <w:p>
      <w:pPr>
        <w:pStyle w:val="FirstParagraph"/>
      </w:pPr>
      <w:r>
        <w:t xml:space="preserve">Data collected was processed using QGIS software. The goal was to correlate pollution spikes with rainy season runoff patterns, a phenomenon well-documented in coastal oceanography regarding stormwater drainage into marine environments.</w:t>
      </w:r>
    </w:p>
    <w:bookmarkEnd w:id="24"/>
    <w:bookmarkEnd w:id="25"/>
    <w:bookmarkStart w:id="29" w:name="findings-and-observations"/>
    <w:p>
      <w:pPr>
        <w:pStyle w:val="Heading2"/>
      </w:pPr>
      <w:r>
        <w:t xml:space="preserve">4. Findings and Observations</w:t>
      </w:r>
    </w:p>
    <w:p>
      <w:pPr>
        <w:pStyle w:val="FirstParagraph"/>
      </w:pPr>
      <w:r>
        <w:t xml:space="preserve">The internship revealed alarming yet predictable trends concerning the environmental health of Kinshasa’s waters.</w:t>
      </w:r>
    </w:p>
    <w:bookmarkStart w:id="26" w:name="pollution-levels"/>
    <w:p>
      <w:pPr>
        <w:pStyle w:val="Heading3"/>
      </w:pPr>
      <w:r>
        <w:t xml:space="preserve">4.1 Pollution Levels</w:t>
      </w:r>
    </w:p>
    <w:p>
      <w:pPr>
        <w:pStyle w:val="FirstParagraph"/>
      </w:pPr>
      <w:r>
        <w:t xml:space="preserve">The chemical analysis indicated high levels of turbidity and organic load in areas adjacent to densely populated communes. The presence of industrial effluents was detected in sectors near the Matonge river inlet. As an</w:t>
      </w:r>
      <w:r>
        <w:t xml:space="preserve"> </w:t>
      </w:r>
      <w:r>
        <w:rPr>
          <w:bCs/>
          <w:b/>
        </w:rPr>
        <w:t xml:space="preserve">Oceanographer</w:t>
      </w:r>
      <w:r>
        <w:t xml:space="preserve">, I noted that these pollutants behave similarly to coastal oil spills or agricultural runoff in marine settings, creating hypoxic zones where aquatic life cannot survive.</w:t>
      </w:r>
    </w:p>
    <w:bookmarkEnd w:id="26"/>
    <w:bookmarkStart w:id="27" w:name="shoreline-erosion"/>
    <w:p>
      <w:pPr>
        <w:pStyle w:val="Heading3"/>
      </w:pPr>
      <w:r>
        <w:t xml:space="preserve">4.2 Shoreline Erosion</w:t>
      </w:r>
    </w:p>
    <w:p>
      <w:pPr>
        <w:pStyle w:val="FirstParagraph"/>
      </w:pPr>
      <w:r>
        <w:t xml:space="preserve">The spatial mapping revealed significant erosion along the northern banks of the Congo River. This is driven by a combination of natural river currents and human activity, including illegal sand mining. For the city of Kinshasa, this poses a direct threat to infrastructure and housing stability.</w:t>
      </w:r>
    </w:p>
    <w:bookmarkEnd w:id="27"/>
    <w:bookmarkStart w:id="28" w:name="biodiversity"/>
    <w:p>
      <w:pPr>
        <w:pStyle w:val="Heading3"/>
      </w:pPr>
      <w:r>
        <w:t xml:space="preserve">4.3 Biodiversity</w:t>
      </w:r>
    </w:p>
    <w:p>
      <w:pPr>
        <w:pStyle w:val="FirstParagraph"/>
      </w:pPr>
      <w:r>
        <w:t xml:space="preserve">Fish catch data showed a decline in species diversity compared to historical records from the 1990s. While some hardy species persist, sensitive fish stocks are disappearing, indicating a stressed ecosystem.</w:t>
      </w:r>
    </w:p>
    <w:bookmarkEnd w:id="28"/>
    <w:bookmarkEnd w:id="29"/>
    <w:bookmarkStart w:id="30" w:name="X1fbeada74a5510123bcb4e260a93e7f21a317e2"/>
    <w:p>
      <w:pPr>
        <w:pStyle w:val="Heading2"/>
      </w:pPr>
      <w:r>
        <w:t xml:space="preserve">5. Discussion: The Role of Oceanography in Kinshasa</w:t>
      </w:r>
    </w:p>
    <w:p>
      <w:pPr>
        <w:pStyle w:val="FirstParagraph"/>
      </w:pPr>
      <w:r>
        <w:t xml:space="preserve">The application of oceanographic principles to the context of DR Congo Kinshasa is vital for sustainable urban planning. Often referred to as an "inland maritime city," Kinshasa’s relationship with water defines its destiny. The internship highlighted that without rigorous monitoring and scientific management, the Congo River could suffer irreversible damage.</w:t>
      </w:r>
    </w:p>
    <w:p>
      <w:pPr>
        <w:pStyle w:val="BodyText"/>
      </w:pPr>
      <w:r>
        <w:t xml:space="preserve">The skills acquired as an</w:t>
      </w:r>
      <w:r>
        <w:t xml:space="preserve"> </w:t>
      </w:r>
      <w:r>
        <w:rPr>
          <w:bCs/>
          <w:b/>
        </w:rPr>
        <w:t xml:space="preserve">Oceanographer</w:t>
      </w:r>
      <w:r>
        <w:t xml:space="preserve"> </w:t>
      </w:r>
      <w:r>
        <w:t xml:space="preserve">in this internship are transferable. Understanding fluid dynamics helps in predicting flood patterns during the rainy season, which frequently devastates low-lying areas of Kinshasa. Furthermore, knowledge of marine chemistry aids in developing water treatment protocols that are affordable and effective for local communities.</w:t>
      </w:r>
    </w:p>
    <w:p>
      <w:pPr>
        <w:pStyle w:val="BodyText"/>
      </w:pPr>
      <w:r>
        <w:t xml:space="preserve">It is imperative to note that the term "Oceanographer" here is used in its broader scientific sense. The study of water bodies, regardless of their salinity or size, requires a unified approach. The challenges faced in Kinshasa—pollution, erosion, and resource management—are microcosms of the global oceanic crisis.</w:t>
      </w:r>
    </w:p>
    <w:bookmarkEnd w:id="30"/>
    <w:bookmarkStart w:id="31" w:name="challenges-encountered"/>
    <w:p>
      <w:pPr>
        <w:pStyle w:val="Heading2"/>
      </w:pPr>
      <w:r>
        <w:t xml:space="preserve">6. Challenges Encountered</w:t>
      </w:r>
    </w:p>
    <w:p>
      <w:pPr>
        <w:pStyle w:val="FirstParagraph"/>
      </w:pPr>
      <w:r>
        <w:t xml:space="preserve">The internship was not without difficulties. Access to advanced laboratory equipment in Kinshasa was limited at times, requiring improvisation and reliance on field kits rather than spectrometers. Additionally, logistical challenges such as transportation across the river during high water levels occasionally delayed data collection schedules.</w:t>
      </w:r>
    </w:p>
    <w:bookmarkEnd w:id="31"/>
    <w:bookmarkStart w:id="32" w:name="recommendations"/>
    <w:p>
      <w:pPr>
        <w:pStyle w:val="Heading2"/>
      </w:pPr>
      <w:r>
        <w:t xml:space="preserve">7. Recommendations</w:t>
      </w:r>
    </w:p>
    <w:p>
      <w:pPr>
        <w:pStyle w:val="FirstParagraph"/>
      </w:pPr>
      <w:r>
        <w:t xml:space="preserve">Based on the findings of this internship report from DR Congo Kinshasa, the following recommendations are proposed:</w:t>
      </w:r>
    </w:p>
    <w:p>
      <w:pPr>
        <w:numPr>
          <w:ilvl w:val="0"/>
          <w:numId w:val="1002"/>
        </w:numPr>
        <w:pStyle w:val="Compact"/>
      </w:pPr>
      <w:r>
        <w:rPr>
          <w:bCs/>
          <w:b/>
        </w:rPr>
        <w:t xml:space="preserve">Persistent Monitoring:</w:t>
      </w:r>
    </w:p>
    <w:p>
      <w:pPr>
        <w:numPr>
          <w:ilvl w:val="0"/>
          <w:numId w:val="1002"/>
        </w:numPr>
        <w:pStyle w:val="Compact"/>
      </w:pPr>
      <w:r>
        <w:rPr>
          <w:bCs/>
          <w:b/>
        </w:rPr>
        <w:t xml:space="preserve">Public Awareness Campaigns:</w:t>
      </w:r>
    </w:p>
    <w:p>
      <w:pPr>
        <w:numPr>
          <w:ilvl w:val="0"/>
          <w:numId w:val="1002"/>
        </w:numPr>
        <w:pStyle w:val="Compact"/>
      </w:pPr>
      <w:r>
        <w:rPr>
          <w:bCs/>
          <w:b/>
        </w:rPr>
        <w:t xml:space="preserve">Erosion Control Projects:</w:t>
      </w:r>
    </w:p>
    <w:bookmarkEnd w:id="32"/>
    <w:bookmarkStart w:id="33" w:name="conclusion"/>
    <w:p>
      <w:pPr>
        <w:pStyle w:val="Heading2"/>
      </w:pPr>
      <w:r>
        <w:t xml:space="preserve">8. Conclusion</w:t>
      </w:r>
    </w:p>
    <w:p>
      <w:pPr>
        <w:pStyle w:val="FirstParagraph"/>
      </w:pPr>
      <w:r>
        <w:t xml:space="preserve">This internship has been a transformative experience, bridging the gap between theoretical oceanography and practical environmental management in DR Congo Kinshasa. By viewing the Congo River through the lens of an</w:t>
      </w:r>
      <w:r>
        <w:t xml:space="preserve"> </w:t>
      </w:r>
      <w:r>
        <w:rPr>
          <w:bCs/>
          <w:b/>
        </w:rPr>
        <w:t xml:space="preserve">Oceanographer</w:t>
      </w:r>
      <w:r>
        <w:t xml:space="preserve">, I have gained a profound appreciation for the complexity of aquatic systems. The data collected provides a baseline for future studies and offers actionable insights for policymakers in Kinshasa.</w:t>
      </w:r>
    </w:p>
    <w:p>
      <w:pPr>
        <w:pStyle w:val="BodyText"/>
      </w:pPr>
      <w:r>
        <w:t xml:space="preserve">The health of our waters is directly linked to the health of our people. As we look toward the future, it is clear that investing in oceanographic science and limnological research in DR Congo Kinshasa is not just an academic endeavor but a necessity for sustainable development. This report serves as a testament to the potential of scientific inquiry to drive positive change in one of Africa’s most dynamic cities.</w:t>
      </w:r>
    </w:p>
    <w:p>
      <w:pPr>
        <w:pStyle w:val="BodyText"/>
      </w:pPr>
      <w:r>
        <w:rPr>
          <w:bCs/>
          <w:b/>
        </w:rPr>
        <w:t xml:space="preserve">Intern Name:</w:t>
      </w:r>
      <w:r>
        <w:t xml:space="preserve"> </w:t>
      </w:r>
      <w:r>
        <w:t xml:space="preserve">[Your Name]</w:t>
      </w:r>
    </w:p>
    <w:p>
      <w:pPr>
        <w:pStyle w:val="BodyText"/>
      </w:pPr>
      <w:r>
        <w:rPr>
          <w:bCs/>
          <w:b/>
        </w:rPr>
        <w:t xml:space="preserve">Institution:</w:t>
      </w:r>
      <w:r>
        <w:t xml:space="preserve"> </w:t>
      </w:r>
      <w:r>
        <w:t xml:space="preserve">University of Kinshasa (UNIKIN) - Faculty of Sciences</w:t>
      </w:r>
    </w:p>
    <w:p>
      <w:pPr>
        <w:pStyle w:val="BodyText"/>
      </w:pPr>
      <w:r>
        <w:rPr>
          <w:bCs/>
          <w:b/>
        </w:rPr>
        <w:t xml:space="preserve">Date Submitted:</w:t>
      </w:r>
      <w:r>
        <w:t xml:space="preserve"> </w:t>
      </w:r>
      <w:r>
        <w:t xml:space="preserve">October 24,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DR Congo Kinshasa</dc:title>
  <dc:creator/>
  <dc:language>en</dc:language>
  <cp:keywords/>
  <dcterms:created xsi:type="dcterms:W3CDTF">2026-07-29T02:44:59Z</dcterms:created>
  <dcterms:modified xsi:type="dcterms:W3CDTF">2026-07-29T02:44:59Z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