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Egypt</w:t>
      </w:r>
      <w:r>
        <w:t xml:space="preserve"> </w:t>
      </w:r>
      <w:r>
        <w:t xml:space="preserve">Alexandria</w:t>
      </w:r>
    </w:p>
    <w:p>
      <w:pPr>
        <w:pStyle w:val="FirstParagraph"/>
      </w:pPr>
      <w:r>
        <w:rPr>
          <w:bCs/>
          <w:b/>
        </w:rPr>
        <w:t xml:space="preserve">Name:</w:t>
      </w:r>
      <w:r>
        <w:t xml:space="preserve"> </w:t>
      </w:r>
      <w:r>
        <w:t xml:space="preserve">Ahmed Hassan El-Masry</w:t>
      </w:r>
    </w:p>
    <w:p>
      <w:pPr>
        <w:pStyle w:val="BodyText"/>
      </w:pPr>
      <w:r>
        <w:rPr>
          <w:bCs/>
          <w:b/>
        </w:rPr>
        <w:t xml:space="preserve">Date:</w:t>
      </w:r>
      <w:r>
        <w:t xml:space="preserve"> </w:t>
      </w:r>
      <w:r>
        <w:t xml:space="preserve">October 24, 2023</w:t>
      </w:r>
    </w:p>
    <w:p>
      <w:pPr>
        <w:pStyle w:val="BodyText"/>
      </w:pPr>
      <w:r>
        <w:rPr>
          <w:bCs/>
          <w:b/>
        </w:rPr>
        <w:t xml:space="preserve">Institution:</w:t>
      </w:r>
    </w:p>
    <w:bookmarkStart w:id="28" w:name="X07ad4040fe3fd508b4f330311cc2c5335bdf599"/>
    <w:p>
      <w:pPr>
        <w:pStyle w:val="Heading1"/>
      </w:pPr>
      <w:r>
        <w:t xml:space="preserve">Final Internship Report: Practical Training in Marine Sciences</w:t>
      </w:r>
    </w:p>
    <w:bookmarkStart w:id="20" w:name="introduction-and-objectives"/>
    <w:p>
      <w:pPr>
        <w:pStyle w:val="Heading2"/>
      </w:pPr>
      <w:r>
        <w:t xml:space="preserve">1. Introduction and Objectives</w:t>
      </w:r>
    </w:p>
    <w:p>
      <w:pPr>
        <w:pStyle w:val="FirstParagraph"/>
      </w:pPr>
      <w:r>
        <w:t xml:space="preserve">This report serves as a comprehensive documentation of the academic internship undertaken by the undersigned during the summer semester of 2023. The primary objective of this training program was to bridge the gap between theoretical knowledge acquired in university lectures and practical applications in real-world marine environments. The internship was specifically designed to provide hands-on experience for students aspiring to become professional</w:t>
      </w:r>
      <w:r>
        <w:t xml:space="preserve"> </w:t>
      </w:r>
      <w:r>
        <w:rPr>
          <w:bCs/>
          <w:b/>
        </w:rPr>
        <w:t xml:space="preserve">Oceanographers</w:t>
      </w:r>
      <w:r>
        <w:t xml:space="preserve">. Consequently, the choice of location was critical; therefore, the training site selected was</w:t>
      </w:r>
      <w:r>
        <w:t xml:space="preserve"> </w:t>
      </w:r>
      <w:r>
        <w:rPr>
          <w:bCs/>
          <w:b/>
        </w:rPr>
        <w:t xml:space="preserve">Egypt Alexandria</w:t>
      </w:r>
      <w:r>
        <w:t xml:space="preserve">, a city renowned for its rich maritime history and significant position on the Mediterranean coastline.</w:t>
      </w:r>
    </w:p>
    <w:p>
      <w:pPr>
        <w:pStyle w:val="BodyText"/>
      </w:pPr>
      <w:r>
        <w:t xml:space="preserve">The core goals of this internship were threefold: first, to understand the hydrodynamic processes specific to semi-enclosed seas like the Mediterranean; second, to learn modern techniques for sampling sediment and water quality analysis; and third, to appreciate the unique ecological challenges facing coastal cities in North Africa. By focusing on</w:t>
      </w:r>
      <w:r>
        <w:t xml:space="preserve"> </w:t>
      </w:r>
      <w:r>
        <w:rPr>
          <w:bCs/>
          <w:b/>
        </w:rPr>
        <w:t xml:space="preserve">Egypt Alexandria</w:t>
      </w:r>
      <w:r>
        <w:t xml:space="preserve">, this report highlights how regional specificities influence oceanographic methodologies.</w:t>
      </w:r>
    </w:p>
    <w:bookmarkEnd w:id="20"/>
    <w:bookmarkStart w:id="21" w:name="Xd515826cb8139ddca03e04331ff70b4e14a9ebd"/>
    <w:p>
      <w:pPr>
        <w:pStyle w:val="Heading2"/>
      </w:pPr>
      <w:r>
        <w:t xml:space="preserve">2. Location Context: The Marine Environment of Egypt Alexandria</w:t>
      </w:r>
    </w:p>
    <w:p>
      <w:pPr>
        <w:pStyle w:val="FirstParagraph"/>
      </w:pPr>
      <w:r>
        <w:t xml:space="preserve">The selection of</w:t>
      </w:r>
      <w:r>
        <w:t xml:space="preserve"> </w:t>
      </w:r>
      <w:r>
        <w:rPr>
          <w:bCs/>
          <w:b/>
        </w:rPr>
        <w:t xml:space="preserve">Egypt Alexandria</w:t>
      </w:r>
      <w:r>
        <w:t xml:space="preserve"> </w:t>
      </w:r>
      <w:r>
        <w:t xml:space="preserve">as the internship base was strategic. As one of the major ports in the Mediterranean, Alexandria represents a complex interaction between natural oceanographic forces and intense anthropogenic activity. The coastal zone here is characterized by shallow continental shelves, high sedimentation rates due to Nile Delta runoff (historically), and increasing urbanization pressures.</w:t>
      </w:r>
    </w:p>
    <w:p>
      <w:pPr>
        <w:pStyle w:val="BodyText"/>
      </w:pPr>
      <w:r>
        <w:t xml:space="preserve">For an aspiring</w:t>
      </w:r>
      <w:r>
        <w:t xml:space="preserve"> </w:t>
      </w:r>
      <w:r>
        <w:rPr>
          <w:bCs/>
          <w:b/>
        </w:rPr>
        <w:t xml:space="preserve">Oceanographer</w:t>
      </w:r>
      <w:r>
        <w:t xml:space="preserve">, studying the waters off Alexandria offers a unique laboratory setting. The Mediterranean Sea is known for its oligotrophic nature (low nutrient levels), yet the proximity to human settlements creates distinct pollution gradients. During my time in</w:t>
      </w:r>
      <w:r>
        <w:t xml:space="preserve"> </w:t>
      </w:r>
      <w:r>
        <w:rPr>
          <w:bCs/>
          <w:b/>
        </w:rPr>
        <w:t xml:space="preserve">Egypt Alexandria</w:t>
      </w:r>
      <w:r>
        <w:t xml:space="preserve">, I observed how local currents, primarily driven by wind patterns and seasonal changes, influence the dispersion of pollutants and nutrients. Understanding these dynamics is crucial for anyone specializing in marine environmental science.</w:t>
      </w:r>
    </w:p>
    <w:bookmarkEnd w:id="21"/>
    <w:bookmarkStart w:id="25" w:name="activities-and-technical-procedures"/>
    <w:p>
      <w:pPr>
        <w:pStyle w:val="Heading2"/>
      </w:pPr>
      <w:r>
        <w:t xml:space="preserve">3. Activities and Technical Procedures</w:t>
      </w:r>
    </w:p>
    <w:p>
      <w:pPr>
        <w:pStyle w:val="FirstParagraph"/>
      </w:pPr>
      <w:r>
        <w:t xml:space="preserve">The internship was conducted over a period of twelve weeks under the supervision of senior researchers at the National Institute of Oceanography and Fisheries (NIOF), which has a significant presence in this region. The activities were divided into three main phases:</w:t>
      </w:r>
    </w:p>
    <w:bookmarkStart w:id="22" w:name="fieldwork-and-data-collection"/>
    <w:p>
      <w:pPr>
        <w:pStyle w:val="Heading3"/>
      </w:pPr>
      <w:r>
        <w:t xml:space="preserve">3.1 Fieldwork and Data Collection</w:t>
      </w:r>
    </w:p>
    <w:p>
      <w:pPr>
        <w:pStyle w:val="FirstParagraph"/>
      </w:pPr>
      <w:r>
        <w:t xml:space="preserve">The initial phase involved extensive fieldwork aboard research vessels operating within the coastal waters of Alexandria. As an intern, my role as a junior</w:t>
      </w:r>
      <w:r>
        <w:t xml:space="preserve"> </w:t>
      </w:r>
      <w:r>
        <w:rPr>
          <w:bCs/>
          <w:b/>
        </w:rPr>
        <w:t xml:space="preserve">Oceanographer</w:t>
      </w:r>
      <w:r>
        <w:t xml:space="preserve"> </w:t>
      </w:r>
      <w:r>
        <w:t xml:space="preserve">in training required me to master the use of CTD (Conductivity, Temperature, Depth) profilers. These instruments are vital for measuring physical properties of seawater. We conducted multiple transects along the Alexandria coast to map temperature and salinity variations. Furthermore, I learned how to operate Nansen bottles for discrete water sampling at various depths.</w:t>
      </w:r>
    </w:p>
    <w:p>
      <w:pPr>
        <w:pStyle w:val="BodyText"/>
      </w:pPr>
      <w:r>
        <w:t xml:space="preserve">A significant portion of the fieldwork involved sediment coring. Using a gravity core sampler, we retrieved cylindrical sections of seabed sediment from different sites around Alexandria Bay and the offshore areas. This process required careful coordination with the ship's crew to ensure safety and sample integrity. Analyzing these cores allows us to reconstruct past environmental conditions, which is a fundamental aspect of paleo-oceanography.</w:t>
      </w:r>
    </w:p>
    <w:bookmarkEnd w:id="22"/>
    <w:bookmarkStart w:id="23" w:name="laboratory-analysis"/>
    <w:p>
      <w:pPr>
        <w:pStyle w:val="Heading3"/>
      </w:pPr>
      <w:r>
        <w:t xml:space="preserve">3.2 Laboratory Analysis</w:t>
      </w:r>
    </w:p>
    <w:p>
      <w:pPr>
        <w:pStyle w:val="FirstParagraph"/>
      </w:pPr>
      <w:r>
        <w:t xml:space="preserve">The second phase shifted focus to laboratory analysis upon the return of samples to the facilities in</w:t>
      </w:r>
      <w:r>
        <w:t xml:space="preserve"> </w:t>
      </w:r>
      <w:r>
        <w:rPr>
          <w:bCs/>
          <w:b/>
        </w:rPr>
        <w:t xml:space="preserve">Egypt Alexandria</w:t>
      </w:r>
      <w:r>
        <w:t xml:space="preserve">. Here, I applied various chemical and biological assays to the water and sediment samples. For water samples, we measured parameters such as pH, dissolved oxygen (DO), biochemical oxygen demand (BOD), and concentrations of heavy metals like lead and mercury. These metrics are critical indicators of marine health.</w:t>
      </w:r>
    </w:p>
    <w:p>
      <w:pPr>
        <w:pStyle w:val="BodyText"/>
      </w:pPr>
      <w:r>
        <w:t xml:space="preserve">In the biological laboratory, I assisted in identifying microplastic particles within sediment cores. This was a particularly challenging but rewarding task, as it addressed one of the most pressing issues facing modern</w:t>
      </w:r>
      <w:r>
        <w:t xml:space="preserve"> </w:t>
      </w:r>
      <w:r>
        <w:rPr>
          <w:bCs/>
          <w:b/>
        </w:rPr>
        <w:t xml:space="preserve">Oceanographers</w:t>
      </w:r>
      <w:r>
        <w:t xml:space="preserve">: plastic pollution. By filtering and analyzing samples from different depths in Alexandria Bay, we aimed to quantify the extent of microplastic contamination.</w:t>
      </w:r>
    </w:p>
    <w:bookmarkEnd w:id="23"/>
    <w:bookmarkStart w:id="24" w:name="data-modeling-and-interpretation"/>
    <w:p>
      <w:pPr>
        <w:pStyle w:val="Heading3"/>
      </w:pPr>
      <w:r>
        <w:t xml:space="preserve">3.3 Data Modeling and Interpretation</w:t>
      </w:r>
    </w:p>
    <w:p>
      <w:pPr>
        <w:pStyle w:val="FirstParagraph"/>
      </w:pPr>
      <w:r>
        <w:t xml:space="preserve">The final phase involved processing the collected data using statistical software. We used GIS (Geographic Information Systems) to visualize spatial distribution maps of pollutants and physical parameters. This step required a solid understanding of oceanographic principles to interpret why certain areas had higher salinity or lower oxygen levels. The ability to translate raw data into meaningful scientific insights is perhaps the most critical skill an</w:t>
      </w:r>
      <w:r>
        <w:t xml:space="preserve"> </w:t>
      </w:r>
      <w:r>
        <w:rPr>
          <w:bCs/>
          <w:b/>
        </w:rPr>
        <w:t xml:space="preserve">Oceanographer</w:t>
      </w:r>
      <w:r>
        <w:t xml:space="preserve"> </w:t>
      </w:r>
      <w:r>
        <w:t xml:space="preserve">must possess.</w:t>
      </w:r>
    </w:p>
    <w:bookmarkEnd w:id="24"/>
    <w:bookmarkEnd w:id="25"/>
    <w:bookmarkStart w:id="26" w:name="challenges-and-observations"/>
    <w:p>
      <w:pPr>
        <w:pStyle w:val="Heading2"/>
      </w:pPr>
      <w:r>
        <w:t xml:space="preserve">4. Challenges and Observations</w:t>
      </w:r>
    </w:p>
    <w:p>
      <w:pPr>
        <w:pStyle w:val="FirstParagraph"/>
      </w:pPr>
      <w:r>
        <w:t xml:space="preserve">The internship was not without its difficulties. Working in a new country, specifically within the dynamic environment of</w:t>
      </w:r>
      <w:r>
        <w:t xml:space="preserve"> </w:t>
      </w:r>
      <w:r>
        <w:rPr>
          <w:bCs/>
          <w:b/>
        </w:rPr>
        <w:t xml:space="preserve">Egypt Alexandria</w:t>
      </w:r>
      <w:r>
        <w:t xml:space="preserve">, presented cultural and logistical challenges. However, these were outweighed by the professional growth they fostered. Language barriers occasionally complicated communication with local team members during field operations, but this encouraged the development of non-verbal technical communication skills.</w:t>
      </w:r>
    </w:p>
    <w:p>
      <w:pPr>
        <w:pStyle w:val="BodyText"/>
      </w:pPr>
      <w:r>
        <w:t xml:space="preserve">Furthermore, the variable weather conditions in the Mediterranean posed safety risks during sea trials. Learning to assess sea state and wave height for safe deployment of equipment was a valuable lesson. Additionally, dealing with equipment malfunctions in a remote setting required quick troubleshooting and adaptability—traits that are essential for any field</w:t>
      </w:r>
      <w:r>
        <w:t xml:space="preserve"> </w:t>
      </w:r>
      <w:r>
        <w:rPr>
          <w:bCs/>
          <w:b/>
        </w:rPr>
        <w:t xml:space="preserve">Oceanographer</w:t>
      </w:r>
      <w:r>
        <w:t xml:space="preserve">.</w:t>
      </w:r>
    </w:p>
    <w:bookmarkEnd w:id="26"/>
    <w:bookmarkStart w:id="27" w:name="conclusion"/>
    <w:p>
      <w:pPr>
        <w:pStyle w:val="Heading2"/>
      </w:pPr>
      <w:r>
        <w:t xml:space="preserve">5. Conclusion</w:t>
      </w:r>
    </w:p>
    <w:p>
      <w:pPr>
        <w:pStyle w:val="FirstParagraph"/>
      </w:pPr>
      <w:r>
        <w:t xml:space="preserve">In conclusion, this internship has been an instrumental part of my academic journey. It has provided me with a profound understanding of the practical realities of marine science. By operating in the unique environment of</w:t>
      </w:r>
      <w:r>
        <w:t xml:space="preserve"> </w:t>
      </w:r>
      <w:r>
        <w:rPr>
          <w:bCs/>
          <w:b/>
        </w:rPr>
        <w:t xml:space="preserve">Egypt Alexandria</w:t>
      </w:r>
      <w:r>
        <w:t xml:space="preserve">, I have gained insights into the specific oceanographic challenges facing coastal regions in North Africa. The skills acquired—from CTD profiling to microplastic analysis—have significantly enhanced my competency as a prospective</w:t>
      </w:r>
      <w:r>
        <w:t xml:space="preserve"> </w:t>
      </w:r>
      <w:r>
        <w:rPr>
          <w:bCs/>
          <w:b/>
        </w:rPr>
        <w:t xml:space="preserve">Oceanographer</w:t>
      </w:r>
      <w:r>
        <w:t xml:space="preserve">.</w:t>
      </w:r>
    </w:p>
    <w:p>
      <w:pPr>
        <w:pStyle w:val="BodyText"/>
      </w:pPr>
      <w:r>
        <w:t xml:space="preserve">I am grateful to the supervisors and colleagues who guided me through this process. Their expertise and mentorship have shaped my approach to scientific inquiry. As I move forward in my career, the experiences gained during this internship in</w:t>
      </w:r>
      <w:r>
        <w:t xml:space="preserve"> </w:t>
      </w:r>
      <w:r>
        <w:rPr>
          <w:bCs/>
          <w:b/>
        </w:rPr>
        <w:t xml:space="preserve">Egypt Alexandria</w:t>
      </w:r>
      <w:r>
        <w:t xml:space="preserve"> </w:t>
      </w:r>
      <w:r>
        <w:t xml:space="preserve">will serve as a foundation for future research and professional endeavors in the field of oceanography.</w:t>
      </w:r>
    </w:p>
    <w:p>
      <w:pPr>
        <w:pStyle w:val="BodyText"/>
      </w:pPr>
      <w:r>
        <w:rPr>
          <w:bCs/>
          <w:b/>
        </w:rPr>
        <w:t xml:space="preserve">Signed,</w:t>
      </w:r>
    </w:p>
    <w:p>
      <w:pPr>
        <w:pStyle w:val="BodyText"/>
      </w:pPr>
      <w:r>
        <w:t xml:space="preserve">Ahmed Hassan El-Masry</w:t>
      </w:r>
    </w:p>
    <w:p>
      <w:pPr>
        <w:pStyle w:val="BodyText"/>
      </w:pPr>
      <w:r>
        <w:rPr>
          <w:iCs/>
          <w:i/>
        </w:rPr>
        <w:t xml:space="preserve">Oceanography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Egypt Alexandria</dc:title>
  <dc:creator/>
  <dc:language>en</dc:language>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