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Germany</w:t>
      </w:r>
      <w:r>
        <w:t xml:space="preserve"> </w:t>
      </w:r>
      <w:r>
        <w:t xml:space="preserve">Berlin</w:t>
      </w:r>
    </w:p>
    <w:bookmarkStart w:id="20" w:name="internship-report-oceanographer"/>
    <w:p>
      <w:pPr>
        <w:pStyle w:val="Heading1"/>
      </w:pPr>
      <w:r>
        <w:t xml:space="preserve">Internship Report: Oceanographer</w:t>
      </w:r>
    </w:p>
    <w:p>
      <w:pPr>
        <w:pStyle w:val="FirstParagraph"/>
      </w:pPr>
      <w:r>
        <w:rPr>
          <w:bCs/>
          <w:b/>
        </w:rPr>
        <w:t xml:space="preserve">Institution:</w:t>
      </w:r>
      <w:r>
        <w:t xml:space="preserve"> </w:t>
      </w:r>
      <w:r>
        <w:rPr>
          <w:bCs/>
          <w:b/>
        </w:rPr>
        <w:t xml:space="preserve">Location:</w:t>
      </w:r>
      <w:r>
        <w:rPr>
          <w:bCs/>
          <w:b/>
        </w:rPr>
        <w:t xml:space="preserve"> </w:t>
      </w:r>
      <w:r>
        <w:rPr>
          <w:bCs/>
          <w:b/>
          <w:bCs/>
          <w:b/>
        </w:rPr>
        <w:t xml:space="preserve">Duration: June 2023 – August 2023</w:t>
      </w:r>
      <w:r>
        <w:br/>
      </w:r>
      <w:r>
        <w:rPr>
          <w:bCs/>
          <w:b/>
          <w:bCs/>
          <w:b/>
          <w:bCs/>
          <w:b/>
        </w:rPr>
        <w:t xml:space="preserve">Name:</w:t>
      </w:r>
    </w:p>
    <w:bookmarkEnd w:id="20"/>
    <w:bookmarkStart w:id="30" w:name="internship-report"/>
    <w:p>
      <w:pPr>
        <w:pStyle w:val="Heading1"/>
      </w:pPr>
      <w:r>
        <w:t xml:space="preserve">Internship Report</w:t>
      </w:r>
    </w:p>
    <w:p>
      <w:pPr>
        <w:pStyle w:val="FirstParagraph"/>
      </w:pPr>
      <w:r>
        <w:rPr>
          <w:iCs/>
          <w:i/>
        </w:rPr>
        <w:t xml:space="preserve">This document serves as a comprehensive Internship Report detailing the practical experiences, academic applications, and professional developments gained during my tenure as an Oceanographer intern. The internship was conducted within the rigorous scientific framework of Germany Berlin, offering a unique perspective on marine research in Central Europe.</w:t>
      </w:r>
    </w:p>
    <w:bookmarkStart w:id="21" w:name="introduction-and-objectives"/>
    <w:p>
      <w:pPr>
        <w:pStyle w:val="Heading2"/>
      </w:pPr>
      <w:r>
        <w:t xml:space="preserve">1. Introduction and Objectives</w:t>
      </w:r>
    </w:p>
    <w:p>
      <w:pPr>
        <w:pStyle w:val="FirstParagraph"/>
      </w:pPr>
      <w:r>
        <w:t xml:space="preserve">The primary objective of this Internship Report is to document my professional journey as an aspiring Oceanographer. My goal was to bridge the gap between theoretical oceanography knowledge acquired during my university studies and the practical, field-based applications required in a modern research environment. By placing myself within the context of</w:t>
      </w:r>
      <w:r>
        <w:t xml:space="preserve"> </w:t>
      </w:r>
      <w:r>
        <w:rPr>
          <w:bCs/>
          <w:b/>
        </w:rPr>
        <w:t xml:space="preserve">Germany Berlin</w:t>
      </w:r>
      <w:r>
        <w:t xml:space="preserve">, I aimed to understand how inland urban hubs contribute significantly to global oceanic science through data modeling, policy analysis, and collaborative international projects.</w:t>
      </w:r>
    </w:p>
    <w:p>
      <w:pPr>
        <w:pStyle w:val="BodyText"/>
      </w:pPr>
      <w:r>
        <w:t xml:space="preserve">The specific aims included:</w:t>
      </w:r>
    </w:p>
    <w:p>
      <w:pPr>
        <w:numPr>
          <w:ilvl w:val="0"/>
          <w:numId w:val="1001"/>
        </w:numPr>
        <w:pStyle w:val="Compact"/>
      </w:pPr>
      <w:r>
        <w:t xml:space="preserve">Gaining hands-on experience with hydrographic measurement tools and data logging software.</w:t>
      </w:r>
    </w:p>
    <w:p>
      <w:pPr>
        <w:numPr>
          <w:ilvl w:val="0"/>
          <w:numId w:val="1001"/>
        </w:numPr>
        <w:pStyle w:val="Compact"/>
      </w:pPr>
      <w:r>
        <w:t xml:space="preserve">Analyzing the impact of climate change on marine ecosystems through simulation models available at the Berlin institute.</w:t>
      </w:r>
    </w:p>
    <w:p>
      <w:pPr>
        <w:numPr>
          <w:ilvl w:val="0"/>
          <w:numId w:val="1001"/>
        </w:numPr>
        <w:pStyle w:val="Compact"/>
      </w:pPr>
      <w:r>
        <w:t xml:space="preserve">Navigating the professional culture and scientific standards prevalent in research institutions in Germany Berlin.</w:t>
      </w:r>
    </w:p>
    <w:bookmarkEnd w:id="21"/>
    <w:bookmarkStart w:id="22" w:name="X56dbe63cd5431c10bb29bc918ca46446948b58f"/>
    <w:p>
      <w:pPr>
        <w:pStyle w:val="Heading2"/>
      </w:pPr>
      <w:r>
        <w:t xml:space="preserve">2. Organizational Context: Research in Germany Berlin</w:t>
      </w:r>
    </w:p>
    <w:p>
      <w:pPr>
        <w:pStyle w:val="FirstParagraph"/>
      </w:pPr>
      <w:r>
        <w:t xml:space="preserve">The internship was hosted at a prominent marine science institute located in the heart of</w:t>
      </w:r>
      <w:r>
        <w:t xml:space="preserve"> </w:t>
      </w:r>
      <w:r>
        <w:rPr>
          <w:bCs/>
          <w:b/>
        </w:rPr>
        <w:t xml:space="preserve">Germany Berlin</w:t>
      </w:r>
      <w:r>
        <w:t xml:space="preserve">. While one might not immediately associate a landlocked city with oceanography, Berlin has emerged as a critical hub for climate and marine research. The institute leverages its strategic location to coordinate large-scale European Union-funded projects, such as those related to the North Sea and Baltic Sea monitoring systems.</w:t>
      </w:r>
    </w:p>
    <w:p>
      <w:pPr>
        <w:pStyle w:val="BodyText"/>
      </w:pPr>
      <w:r>
        <w:t xml:space="preserve">Working in this environment provided insight into how an Oceanographer operates outside of coastal field stations. The work was heavily reliant on data interpretation, remote sensing analysis, and computational modeling. The infrastructure in</w:t>
      </w:r>
      <w:r>
        <w:t xml:space="preserve"> </w:t>
      </w:r>
      <w:r>
        <w:rPr>
          <w:bCs/>
          <w:b/>
        </w:rPr>
        <w:t xml:space="preserve">Germany Berlin</w:t>
      </w:r>
      <w:r>
        <w:t xml:space="preserve">, known for its technological advancement and academic excellence, allowed access to supercomputing resources that are crucial for processing vast datasets regarding ocean currents, temperature fluctuations, and carbon sequestration rates.</w:t>
      </w:r>
    </w:p>
    <w:bookmarkEnd w:id="22"/>
    <w:bookmarkStart w:id="26" w:name="Xde1500c7bfcc3ebfaeb1dfc438ff2853285d685"/>
    <w:p>
      <w:pPr>
        <w:pStyle w:val="Heading2"/>
      </w:pPr>
      <w:r>
        <w:t xml:space="preserve">3. Daily Activities and Technical Responsibilities</w:t>
      </w:r>
    </w:p>
    <w:p>
      <w:pPr>
        <w:pStyle w:val="FirstParagraph"/>
      </w:pPr>
      <w:r>
        <w:t xml:space="preserve">As an intern assigned the role of an Oceanographer assistant, my daily activities were structured to provide a holistic view of marine scientific inquiry. My responsibilities included:</w:t>
      </w:r>
    </w:p>
    <w:bookmarkStart w:id="23" w:name="data-processing-and-analysis"/>
    <w:p>
      <w:pPr>
        <w:pStyle w:val="Heading3"/>
      </w:pPr>
      <w:r>
        <w:t xml:space="preserve">Data Processing and Analysis</w:t>
      </w:r>
    </w:p>
    <w:p>
      <w:pPr>
        <w:pStyle w:val="FirstParagraph"/>
      </w:pPr>
      <w:r>
        <w:t xml:space="preserve">A significant portion of my time was dedicated to processing CTD (Conductivity, Temperature, Depth) data collected during previous expeditions. As an Oceanographer, precision is paramount. I utilized Python and MATLAB scripts to clean raw data, identify anomalies caused by sensor noise or biological fouling on the probes. This process required a deep understanding of water column stratification—a core concept in oceanography.</w:t>
      </w:r>
    </w:p>
    <w:bookmarkEnd w:id="23"/>
    <w:bookmarkStart w:id="24" w:name="climatological-modeling"/>
    <w:p>
      <w:pPr>
        <w:pStyle w:val="Heading3"/>
      </w:pPr>
      <w:r>
        <w:t xml:space="preserve">Climatological Modeling</w:t>
      </w:r>
    </w:p>
    <w:p>
      <w:pPr>
        <w:pStyle w:val="FirstParagraph"/>
      </w:pPr>
      <w:r>
        <w:t xml:space="preserve">I assisted senior researchers in running regional climate models specific to the North Atlantic. These simulations help predict long-term changes in sea surface temperatures and salinity patterns. My role involved adjusting boundary conditions within the model parameters and analyzing the output maps. This task highlighted the importance of numerical weather prediction in supporting maritime safety and ecological conservation efforts.</w:t>
      </w:r>
    </w:p>
    <w:bookmarkEnd w:id="24"/>
    <w:bookmarkStart w:id="25" w:name="policy-briefing-support"/>
    <w:p>
      <w:pPr>
        <w:pStyle w:val="Heading3"/>
      </w:pPr>
      <w:r>
        <w:t xml:space="preserve">Policy Briefing Support</w:t>
      </w:r>
    </w:p>
    <w:p>
      <w:pPr>
        <w:pStyle w:val="FirstParagraph"/>
      </w:pPr>
      <w:r>
        <w:t xml:space="preserve">In</w:t>
      </w:r>
      <w:r>
        <w:t xml:space="preserve"> </w:t>
      </w:r>
      <w:r>
        <w:rPr>
          <w:bCs/>
          <w:b/>
        </w:rPr>
        <w:t xml:space="preserve">Germany Berlin</w:t>
      </w:r>
      <w:r>
        <w:t xml:space="preserve">, research is often closely tied to policy. I contributed to drafting technical summaries for policymakers regarding marine plastic pollution and microplastic distribution models. This experience was invaluable in demonstrating how an Oceanographer can translate complex scientific data into actionable insights for regulatory bodies.</w:t>
      </w:r>
    </w:p>
    <w:bookmarkEnd w:id="25"/>
    <w:bookmarkEnd w:id="26"/>
    <w:bookmarkStart w:id="27" w:name="X3fea97ce64f83fa7267e42d385f097b3656fa9a"/>
    <w:p>
      <w:pPr>
        <w:pStyle w:val="Heading2"/>
      </w:pPr>
      <w:r>
        <w:t xml:space="preserve">4. Skill Acquisition and Professional Development</w:t>
      </w:r>
    </w:p>
    <w:p>
      <w:pPr>
        <w:pStyle w:val="FirstParagraph"/>
      </w:pPr>
      <w:r>
        <w:t xml:space="preserve">The internship facilitated the acquisition of several key skills essential for a modern Oceanographer:</w:t>
      </w:r>
    </w:p>
    <w:p>
      <w:pPr>
        <w:numPr>
          <w:ilvl w:val="0"/>
          <w:numId w:val="1002"/>
        </w:numPr>
        <w:pStyle w:val="Compact"/>
      </w:pPr>
      <w:r>
        <w:rPr>
          <w:bCs/>
          <w:b/>
        </w:rPr>
        <w:t xml:space="preserve">Spatial Analysis:</w:t>
      </w:r>
    </w:p>
    <w:p>
      <w:pPr>
        <w:numPr>
          <w:ilvl w:val="0"/>
          <w:numId w:val="1002"/>
        </w:numPr>
        <w:pStyle w:val="Compact"/>
      </w:pPr>
      <w:r>
        <w:rPr>
          <w:bCs/>
          <w:b/>
        </w:rPr>
        <w:t xml:space="preserve">Data Visualization:</w:t>
      </w:r>
    </w:p>
    <w:p>
      <w:pPr>
        <w:numPr>
          <w:ilvl w:val="0"/>
          <w:numId w:val="1002"/>
        </w:numPr>
        <w:pStyle w:val="Compact"/>
      </w:pPr>
      <w:r>
        <w:rPr>
          <w:bCs/>
          <w:b/>
        </w:rPr>
        <w:t xml:space="preserve">Cross-Cultural Communication:</w:t>
      </w:r>
    </w:p>
    <w:p>
      <w:pPr>
        <w:pStyle w:val="FirstParagraph"/>
      </w:pPr>
      <w:r>
        <w:t xml:space="preserve">I also developed a deeper appreciation for the regulatory frameworks governing marine research. Understanding the legal aspects of data sharing and environmental protection laws was crucial for ensuring that our scientific activities complied with international standards.</w:t>
      </w:r>
    </w:p>
    <w:bookmarkEnd w:id="27"/>
    <w:bookmarkStart w:id="28" w:name="challenges-and-solutions"/>
    <w:p>
      <w:pPr>
        <w:pStyle w:val="Heading2"/>
      </w:pPr>
      <w:r>
        <w:t xml:space="preserve">5. Challenges and Solutions</w:t>
      </w:r>
    </w:p>
    <w:p>
      <w:pPr>
        <w:pStyle w:val="FirstParagraph"/>
      </w:pPr>
      <w:r>
        <w:t xml:space="preserve">The transition from academic theory to professional practice presented challenges. One significant hurdle was adapting to the high volume of raw data processed daily. Initially, the complexity of cleaning terabytes of hydrographic data seemed overwhelming. However, through mentorship from senior scientists in Berlin and peer collaboration, I learned efficient coding techniques and automated workflows that significantly improved my productivity.</w:t>
      </w:r>
    </w:p>
    <w:p>
      <w:pPr>
        <w:pStyle w:val="BodyText"/>
      </w:pPr>
      <w:r>
        <w:t xml:space="preserve">Another challenge was understanding the specific nuances of regional marine policies in Germany Berlin compared to other European nations. I addressed this by attending internal seminars and reading extensively on the German Federal Ministry of Education and Research’s initiatives regarding marine protection.</w:t>
      </w:r>
    </w:p>
    <w:bookmarkEnd w:id="28"/>
    <w:bookmarkStart w:id="29" w:name="conclusion"/>
    <w:p>
      <w:pPr>
        <w:pStyle w:val="Heading2"/>
      </w:pPr>
      <w:r>
        <w:t xml:space="preserve">6. Conclusion</w:t>
      </w:r>
    </w:p>
    <w:p>
      <w:pPr>
        <w:pStyle w:val="FirstParagraph"/>
      </w:pPr>
      <w:r>
        <w:t xml:space="preserve">This Internship Report concludes that my time as an Oceanographer intern in</w:t>
      </w:r>
      <w:r>
        <w:t xml:space="preserve"> </w:t>
      </w:r>
      <w:r>
        <w:rPr>
          <w:bCs/>
          <w:b/>
        </w:rPr>
        <w:t xml:space="preserve">Germany Berlin</w:t>
      </w:r>
      <w:r>
        <w:t xml:space="preserve"> </w:t>
      </w:r>
      <w:r>
        <w:t xml:space="preserve">was immensely rewarding and professionally formative. The unique position of this research hub allowed me to engage with oceanographic challenges from a macro-level perspective, focusing on data integrity, climate modeling, and policy integration.</w:t>
      </w:r>
    </w:p>
    <w:p>
      <w:pPr>
        <w:pStyle w:val="BodyText"/>
      </w:pPr>
      <w:r>
        <w:t xml:space="preserve">The experience confirmed that modern oceanography is not just about being at sea; it is equally about rigorous analysis, computational power, and interdisciplinary collaboration. The skills I acquired here—ranging from technical data processing to scientific communication—have prepared me well for future endeavors in the field. I am grateful to the institute in</w:t>
      </w:r>
      <w:r>
        <w:t xml:space="preserve"> </w:t>
      </w:r>
      <w:r>
        <w:rPr>
          <w:bCs/>
          <w:b/>
        </w:rPr>
        <w:t xml:space="preserve">Germany Berlin</w:t>
      </w:r>
      <w:r>
        <w:t xml:space="preserve"> </w:t>
      </w:r>
      <w:r>
        <w:t xml:space="preserve">for providing this opportunity and look forward to contributing further to our understanding of our oceans.</w:t>
      </w:r>
    </w:p>
    <w:p>
      <w:pPr>
        <w:pStyle w:val="BodyText"/>
      </w:pPr>
      <w:r>
        <w:rPr>
          <w:bCs/>
          <w:b/>
        </w:rPr>
        <w:t xml:space="preserve">Signed:</w:t>
      </w:r>
    </w:p>
    <w:p>
      <w:pPr>
        <w:pStyle w:val="BodyText"/>
      </w:pPr>
      <w:r>
        <w:t xml:space="preserve">[Student Name]</w:t>
      </w:r>
    </w:p>
    <w:p>
      <w:pPr>
        <w:pStyle w:val="BodyText"/>
      </w:pPr>
      <w:r>
        <w:t xml:space="preserve">Date: September 15,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Germany Berlin</dc:title>
  <dc:creator/>
  <dc:language>en</dc:language>
  <cp:keywords/>
  <dcterms:created xsi:type="dcterms:W3CDTF">2026-07-29T04:42:53Z</dcterms:created>
  <dcterms:modified xsi:type="dcterms:W3CDTF">2026-07-29T04:42:53Z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