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Science</w:t>
      </w:r>
      <w:r>
        <w:t xml:space="preserve"> </w:t>
      </w:r>
      <w:r>
        <w:t xml:space="preserve">&amp;</w:t>
      </w:r>
      <w:r>
        <w:t xml:space="preserve"> </w:t>
      </w:r>
      <w:r>
        <w:t xml:space="preserve">Oceanographic</w:t>
      </w:r>
      <w:r>
        <w:t xml:space="preserve"> </w:t>
      </w:r>
      <w:r>
        <w:t xml:space="preserve">Analysis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Institution/Organization:</w:t>
      </w:r>
    </w:p>
    <w:p>
      <w:pPr>
        <w:numPr>
          <w:ilvl w:val="0"/>
          <w:numId w:val="1001"/>
        </w:numPr>
        <w:pStyle w:val="Compact"/>
      </w:pPr>
      <w:r>
        <w:t xml:space="preserve">Role Title:</w:t>
      </w:r>
      <w:r>
        <w:t xml:space="preserve"> </w:t>
      </w:r>
      <w:r>
        <w:t xml:space="preserve">Oceanographer</w:t>
      </w:r>
    </w:p>
    <w:p>
      <w:pPr>
        <w:numPr>
          <w:ilvl w:val="0"/>
          <w:numId w:val="1001"/>
        </w:numPr>
        <w:pStyle w:val="Compact"/>
      </w:pPr>
      <w:r>
        <w:t xml:space="preserve">Location:</w:t>
      </w:r>
      <w:r>
        <w:t xml:space="preserve"> </w:t>
      </w:r>
      <w:r>
        <w:t xml:space="preserve">United Arab Emirates Dubai</w:t>
      </w:r>
    </w:p>
    <w:bookmarkEnd w:id="20"/>
    <w:bookmarkStart w:id="21" w:name="executive-summary"/>
    <w:p>
      <w:pPr>
        <w:pStyle w:val="Heading2"/>
      </w:pPr>
      <w:r>
        <w:t xml:space="preserve">1. Executive Summary</w:t>
      </w:r>
    </w:p>
    <w:p>
      <w:pPr>
        <w:pStyle w:val="FirstParagraph"/>
      </w:pPr>
      <w:r>
        <w:t xml:space="preserve">This report outlines the comprehensive experiences, technical acquisitions, and professional developments achieved during my internship as an Oceanographer in the dynamic coastal environment of United Arab Emirates Dubai. The primary objective of this internship was to bridge theoretical marine science knowledge with practical applications in one of the world's most rapidly developing urban coastal zones. Working within a multidisciplinary team dedicated to environmental sustainability and marine resource management, I engaged in rigorous data collection, hydrographic surveying, and ecological monitoring. The unique geographical context of Dubai provided an unprecedented opportunity to study the impact of rapid urbanization on marine ecosystems while contributing to preservation efforts mandated by local regulatory bodies.</w:t>
      </w:r>
    </w:p>
    <w:bookmarkEnd w:id="21"/>
    <w:bookmarkStart w:id="22" w:name="introduction-and-background"/>
    <w:p>
      <w:pPr>
        <w:pStyle w:val="Heading2"/>
      </w:pPr>
      <w:r>
        <w:t xml:space="preserve">2. Introduction and Background</w:t>
      </w:r>
    </w:p>
    <w:p>
      <w:pPr>
        <w:pStyle w:val="FirstParagraph"/>
      </w:pPr>
      <w:r>
        <w:t xml:space="preserve">The coastal region of United Arab Emirates Dubai is characterized by its shallow continental shelf, high salinity levels, and distinct seasonal variations in water temperature. As an aspiring professional in the field of marine science, securing an internship as an Oceanographer here was pivotal for understanding how scientific inquiry intersects with urban development. The specific challenges posed by this environment include extreme heat, complex sediment dynamics due to dredging activities for artificial islands (such as Palm Jumeirah and The World), and the vulnerability of local coral reefs to thermal stress.</w:t>
      </w:r>
    </w:p>
    <w:p>
      <w:pPr>
        <w:pStyle w:val="BodyText"/>
      </w:pPr>
      <w:r>
        <w:t xml:space="preserve">The internship was structured over a period of six months, designed to immerse the intern in both laboratory-based analytical work and field-based expeditionary operations. The overarching goal was to support senior scientists in monitoring water quality parameters, assessing benthic habitats, and utilizing remote sensing technologies to map coastal changes. This report details the specific tasks undertaken, the methodologies employed, and the insights gained regarding marine conservation strategies within this arid region.</w:t>
      </w:r>
    </w:p>
    <w:bookmarkEnd w:id="22"/>
    <w:bookmarkStart w:id="26" w:name="X2c69755f8a3a2a059fee40d34ee93a0572e8008"/>
    <w:p>
      <w:pPr>
        <w:pStyle w:val="Heading2"/>
      </w:pPr>
      <w:r>
        <w:t xml:space="preserve">3. Methodology and Technical Responsibilities</w:t>
      </w:r>
    </w:p>
    <w:bookmarkStart w:id="23" w:name="field-data-collection"/>
    <w:p>
      <w:pPr>
        <w:pStyle w:val="Heading3"/>
      </w:pPr>
      <w:r>
        <w:t xml:space="preserve">3.1 Field Data Collection</w:t>
      </w:r>
    </w:p>
    <w:p>
      <w:pPr>
        <w:pStyle w:val="FirstParagraph"/>
      </w:pPr>
      <w:r>
        <w:t xml:space="preserve">A significant portion of my time as an Oceanographer in United Arab Emirates Dubai was spent aboard research vessels conducting hydrographic surveys. Utilizing multi-beam sonar systems, we mapped the seabed topography to monitor sediment displacement caused by ongoing construction projects. I was responsible for operating CTD (Conductivity, Temperature, Depth) profilers to measure vertical water column properties. These measurements were critical for understanding stratification patterns, which directly influence nutrient distribution and primary productivity in the Arabian Gulf.</w:t>
      </w:r>
    </w:p>
    <w:p>
      <w:pPr>
        <w:pStyle w:val="BodyText"/>
      </w:pPr>
      <w:r>
        <w:t xml:space="preserve">Additionally, I participated in deploying autonomous underwater vehicles (AUVs) equipped with high-resolution cameras. These devices allowed us to survey delicate coral communities without physical contact, minimizing disturbance to fragile ecosystems. The data collected was used to create 3D models of reef structures, aiding in the assessment of bleaching events and overall health indices.</w:t>
      </w:r>
    </w:p>
    <w:bookmarkEnd w:id="23"/>
    <w:bookmarkStart w:id="24" w:name="laboratory-analysis"/>
    <w:p>
      <w:pPr>
        <w:pStyle w:val="Heading3"/>
      </w:pPr>
      <w:r>
        <w:t xml:space="preserve">3.2 Laboratory Analysis</w:t>
      </w:r>
    </w:p>
    <w:p>
      <w:pPr>
        <w:pStyle w:val="FirstParagraph"/>
      </w:pPr>
      <w:r>
        <w:t xml:space="preserve">In the laboratory setting, I processed water samples to analyze nutrient concentrations, specifically nitrates, phosphates, and silicates. High levels of these nutrients can lead to eutrophication and harmful algal blooms (HABs), a growing concern in the enclosed waters near Dubai. Using spectrophotometry and ion chromatography techniques, I generated datasets that were fed into predictive models regarding water quality trends.</w:t>
      </w:r>
    </w:p>
    <w:p>
      <w:pPr>
        <w:pStyle w:val="BodyText"/>
      </w:pPr>
      <w:r>
        <w:t xml:space="preserve">Furthermore, I assisted in the taxonomic identification of zooplankton samples. Accurate species identification is essential for monitoring food web dynamics. By analyzing plankton blooms, we could infer the health of higher trophic levels, including commercially important fish species that support local fisheries.</w:t>
      </w:r>
    </w:p>
    <w:bookmarkEnd w:id="24"/>
    <w:bookmarkStart w:id="25" w:name="data-management-and-remote-sensing"/>
    <w:p>
      <w:pPr>
        <w:pStyle w:val="Heading3"/>
      </w:pPr>
      <w:r>
        <w:t xml:space="preserve">3.3 Data Management and Remote Sensing</w:t>
      </w:r>
    </w:p>
    <w:p>
      <w:pPr>
        <w:pStyle w:val="FirstParagraph"/>
      </w:pPr>
      <w:r>
        <w:t xml:space="preserve">Leveraging Geographic Information Systems (GIS), I integrated satellite imagery with in-situ data to track sea surface temperatures (SST) and chlorophyll-a concentrations over time. This remote sensing approach allowed for a broader spatial understanding of environmental changes than point-based sampling alone. I developed dashboards that visualized real-time data, which were then presented to stakeholders including government agencies and environmental consultants.</w:t>
      </w:r>
    </w:p>
    <w:bookmarkEnd w:id="25"/>
    <w:bookmarkEnd w:id="26"/>
    <w:bookmarkStart w:id="27" w:name="Xb463b6dc5def4763a1562ec25d1d51b093e0ff1"/>
    <w:p>
      <w:pPr>
        <w:pStyle w:val="Heading2"/>
      </w:pPr>
      <w:r>
        <w:t xml:space="preserve">4. Key Observations and Environmental Challenges</w:t>
      </w:r>
    </w:p>
    <w:p>
      <w:pPr>
        <w:pStyle w:val="FirstParagraph"/>
      </w:pPr>
      <w:r>
        <w:t xml:space="preserve">The marine environment in United Arab Emirates Dubai presents unique challenges compared to temperate regions. The most striking observation was the sensitivity of local coral species to temperature fluctuations. During the summer months, sea surface temperatures frequently exceed 35°C, pushing corals to their thermal tolerance limits. My research contributed to documenting early signs of bleaching in offshore reef sites.</w:t>
      </w:r>
    </w:p>
    <w:p>
      <w:pPr>
        <w:pStyle w:val="BodyText"/>
      </w:pPr>
      <w:r>
        <w:t xml:space="preserve">Another critical issue observed was turbidity caused by land-based runoff and coastal engineering works. The suspension of sediments reduces light penetration, affecting photosynthetic organisms such as seagrasses and corals. I worked on modeling the dispersion patterns of these sediments to recommend optimal timing for dredging activities to minimize ecological impact.</w:t>
      </w:r>
    </w:p>
    <w:p>
      <w:pPr>
        <w:pStyle w:val="BodyText"/>
      </w:pPr>
      <w:r>
        <w:t xml:space="preserve">Furthermore, the interaction between freshwater discharge from desalination plants and brine disposal sites required careful monitoring. The hypersaline plumes resulting from brine rejection can create dead zones devoid of marine life. My role involved tracking these plumes to ensure compliance with environmental regulations set by the Department of Energy and other relevant authorities in Dubai.</w:t>
      </w:r>
    </w:p>
    <w:bookmarkEnd w:id="27"/>
    <w:bookmarkStart w:id="28" w:name="Xaf59f934405cb60c2e6d82fcb77d03a7c525933"/>
    <w:p>
      <w:pPr>
        <w:pStyle w:val="Heading2"/>
      </w:pPr>
      <w:r>
        <w:t xml:space="preserve">5. Professional Development and Skill Acquisition</w:t>
      </w:r>
    </w:p>
    <w:p>
      <w:pPr>
        <w:pStyle w:val="FirstParagraph"/>
      </w:pPr>
      <w:r>
        <w:t xml:space="preserve">This internship significantly enhanced my technical proficiency in oceanographic instrumentation and data analysis software such as MATLAB, Python, and ArcGIS. Beyond technical skills, I developed crucial soft skills including teamwork, scientific communication, and adaptability to challenging field conditions.</w:t>
      </w:r>
    </w:p>
    <w:p>
      <w:pPr>
        <w:pStyle w:val="BodyText"/>
      </w:pPr>
      <w:r>
        <w:t xml:space="preserve">Working in United Arab Emirates Dubai exposed me to a multicultural work environment where collaboration across international borders is the norm. I learned to communicate complex scientific findings to non-specialist audiences, including policymakers and community stakeholders. This ability to translate data into actionable insights is invaluable for driving evidence-based environmental policy.</w:t>
      </w:r>
    </w:p>
    <w:p>
      <w:pPr>
        <w:pStyle w:val="BodyText"/>
      </w:pPr>
      <w:r>
        <w:t xml:space="preserve">I also gained experience in grant writing and project proposal development, understanding how funding mechanisms support marine research initiatives in the region. This insight provided a holistic view of the administrative aspects of conducting scientific research on a large scale.</w:t>
      </w:r>
    </w:p>
    <w:bookmarkEnd w:id="28"/>
    <w:bookmarkStart w:id="29" w:name="conclusion-and-recommendations"/>
    <w:p>
      <w:pPr>
        <w:pStyle w:val="Heading2"/>
      </w:pPr>
      <w:r>
        <w:t xml:space="preserve">6. Conclusion and Recommendations</w:t>
      </w:r>
    </w:p>
    <w:p>
      <w:pPr>
        <w:pStyle w:val="FirstParagraph"/>
      </w:pPr>
      <w:r>
        <w:t xml:space="preserve">In conclusion, my internship as an Oceanographer in United Arab Emirates Dubai was an transformative experience that deepened my understanding of marine science in arid coastal environments. The integration of fieldwork, laboratory analysis, and remote sensing provided a comprehensive perspective on oceanographic processes.</w:t>
      </w:r>
    </w:p>
    <w:p>
      <w:pPr>
        <w:pStyle w:val="BodyText"/>
      </w:pPr>
      <w:r>
        <w:t xml:space="preserve">The challenges faced in this region—ranging from thermal stress on corals to sediment management—highlight the urgent need for continued research and adaptive management strategies. It is recommended that future internships include more extensive training in predictive modeling of climate change impacts, as these tools will be increasingly vital for coastal resilience.</w:t>
      </w:r>
    </w:p>
    <w:p>
      <w:pPr>
        <w:pStyle w:val="BodyText"/>
      </w:pPr>
      <w:r>
        <w:t xml:space="preserve">I am grateful for the mentorship provided by my supervisors and the support of my colleagues. The knowledge gained during this period has solidified my career trajectory and prepared me to contribute meaningfully to global oceanographic research. The unique setting of Dubai serves as a living laboratory, demonstrating how science can coexist with rapid urban development when guided by rigorous environmental stewardship.</w:t>
      </w:r>
    </w:p>
    <w:p>
      <w:pPr>
        <w:pStyle w:val="BodyText"/>
      </w:pPr>
      <w:r>
        <w:rPr>
          <w:bCs/>
          <w:b/>
        </w:rPr>
        <w:t xml:space="preserve">End of Report</w:t>
      </w:r>
    </w:p>
    <w:p>
      <w:pPr>
        <w:pStyle w:val="BodyText"/>
      </w:pPr>
      <w:r>
        <w:t xml:space="preserve">This document serves as a formal record of the internship activities performed in the capacity of an Oceanographer within the United Arab Emirates Dubai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Science &amp; Oceanographic Analysis in the United Arab Emirates Dubai</dc:title>
  <dc:creator/>
  <cp:keywords/>
  <dcterms:created xsi:type="dcterms:W3CDTF">2026-07-29T13:25:38Z</dcterms:created>
  <dcterms:modified xsi:type="dcterms:W3CDTF">2026-07-29T13:25:38Z</dcterms:modified>
</cp:coreProperties>
</file>

<file path=docProps/custom.xml><?xml version="1.0" encoding="utf-8"?>
<Properties xmlns="http://schemas.openxmlformats.org/officeDocument/2006/custom-properties" xmlns:vt="http://schemas.openxmlformats.org/officeDocument/2006/docPropsVTypes"/>
</file>