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the</w:t>
      </w:r>
      <w:r>
        <w:t xml:space="preserve"> </w:t>
      </w:r>
      <w:r>
        <w:t xml:space="preserve">United</w:t>
      </w:r>
      <w:r>
        <w:t xml:space="preserve"> </w:t>
      </w:r>
      <w:r>
        <w:t xml:space="preserve">Kingdom</w:t>
      </w:r>
    </w:p>
    <w:bookmarkStart w:id="32" w:name="Xbc0adfbedf8dad3438a5d1bd63388718ed4acfc"/>
    <w:p>
      <w:pPr>
        <w:pStyle w:val="Heading1"/>
      </w:pPr>
      <w:r>
        <w:t xml:space="preserve">Internship Report: Practical Applications of Oceanography in the United Kingdom London Region</w:t>
      </w:r>
    </w:p>
    <w:p>
      <w:pPr>
        <w:pStyle w:val="FirstParagraph"/>
      </w:pPr>
      <w:r>
        <w:rPr>
          <w:bCs/>
          <w:b/>
        </w:rPr>
        <w:t xml:space="preserve">Date:</w:t>
      </w:r>
      <w:r>
        <w:t xml:space="preserve"> </w:t>
      </w:r>
      <w:r>
        <w:t xml:space="preserve">October 2023</w:t>
      </w:r>
      <w:r>
        <w:br/>
      </w:r>
      <w:r>
        <w:rPr>
          <w:bCs/>
          <w:b/>
        </w:rPr>
        <w:t xml:space="preserve">Name:</w:t>
      </w:r>
      <w:r>
        <w:t xml:space="preserve"> </w:t>
      </w:r>
      <w:r>
        <w:t xml:space="preserve">[Your Name]</w:t>
      </w:r>
      <w:r>
        <w:br/>
      </w:r>
      <w:r>
        <w:rPr>
          <w:bCs/>
          <w:b/>
        </w:rPr>
        <w:t xml:space="preserve">Institution:</w:t>
      </w:r>
      <w:r>
        <w:t xml:space="preserve"> </w:t>
      </w:r>
      <w:r>
        <w:t xml:space="preserve">[University Name]</w:t>
      </w:r>
      <w:r>
        <w:br/>
      </w:r>
    </w:p>
    <w:p>
      <w:pPr>
        <w:pStyle w:val="BodyText"/>
      </w:pPr>
      <w:r>
        <w:t xml:space="preserve">Sponsor Organization:** The London Marine Research Institute (LMRI)</w:t>
      </w:r>
      <w:r>
        <w:br/>
      </w:r>
    </w:p>
    <w:p>
      <w:pPr>
        <w:pStyle w:val="BodyText"/>
      </w:pPr>
      <w:r>
        <w:t xml:space="preserve">Location:** United Kingdom London</w:t>
      </w:r>
    </w:p>
    <w:bookmarkStart w:id="20" w:name="executive-summary"/>
    <w:p>
      <w:pPr>
        <w:pStyle w:val="Heading2"/>
      </w:pPr>
      <w:r>
        <w:t xml:space="preserve">1. Executive Summary</w:t>
      </w:r>
    </w:p>
    <w:p>
      <w:pPr>
        <w:pStyle w:val="FirstParagraph"/>
      </w:pPr>
      <w:r>
        <w:t xml:space="preserve">This report details the activities, observations, and professional developments achieved during my internship as an</w:t>
      </w:r>
      <w:r>
        <w:t xml:space="preserve"> </w:t>
      </w:r>
      <w:r>
        <w:rPr>
          <w:bCs/>
          <w:b/>
        </w:rPr>
        <w:t xml:space="preserve">Oceanographer</w:t>
      </w:r>
      <w:r>
        <w:t xml:space="preserve">. The primary objective of this internship was to bridge the gap between theoretical marine science and practical application within a major urban coastal environment. Situated in</w:t>
      </w:r>
      <w:r>
        <w:t xml:space="preserve"> </w:t>
      </w:r>
      <w:r>
        <w:rPr>
          <w:bCs/>
          <w:b/>
        </w:rPr>
        <w:t xml:space="preserve">United Kingdom London</w:t>
      </w:r>
      <w:r>
        <w:t xml:space="preserve">, this unique geographical setting provided unparalleled opportunities to study the intricate relationship between metropolitan industrial activity, historical shipping data, and contemporary marine ecosystems. Over the course of twelve weeks, I contributed to ongoing research projects focused on water quality monitoring in the Thames Estuary and climate change impact modeling for South East England coastlines.</w:t>
      </w:r>
    </w:p>
    <w:bookmarkEnd w:id="20"/>
    <w:bookmarkStart w:id="21" w:name="introduction"/>
    <w:p>
      <w:pPr>
        <w:pStyle w:val="Heading2"/>
      </w:pPr>
      <w:r>
        <w:t xml:space="preserve">2. Introduction</w:t>
      </w:r>
    </w:p>
    <w:p>
      <w:pPr>
        <w:pStyle w:val="FirstParagraph"/>
      </w:pPr>
      <w:r>
        <w:t xml:space="preserve">Oceanography is a multidisciplinary science that encompasses physical, chemical, biological, and geological processes within the ocean. While often associated with remote open-ocean expeditions, coastal</w:t>
      </w:r>
      <w:r>
        <w:t xml:space="preserve"> </w:t>
      </w:r>
      <w:r>
        <w:rPr>
          <w:bCs/>
          <w:b/>
        </w:rPr>
        <w:t xml:space="preserve">Oceanographer</w:t>
      </w:r>
      <w:r>
        <w:t xml:space="preserve"> </w:t>
      </w:r>
      <w:r>
        <w:t xml:space="preserve">work is critical for managing urban marine environments.</w:t>
      </w:r>
      <w:r>
        <w:t xml:space="preserve"> </w:t>
      </w:r>
      <w:r>
        <w:rPr>
          <w:bCs/>
          <w:b/>
        </w:rPr>
        <w:t xml:space="preserve">United Kingdom London</w:t>
      </w:r>
      <w:r>
        <w:t xml:space="preserve">, despite being inland from the Atlantic Ocean by several hundred miles via the River Thames Estuary, is deeply connected to marine dynamics. The city’s historical development as a global port and its current status as a hub for green energy infrastructure make it a vital case study for modern maritime science.</w:t>
      </w:r>
    </w:p>
    <w:p>
      <w:pPr>
        <w:pStyle w:val="BodyText"/>
      </w:pPr>
      <w:r>
        <w:t xml:space="preserve">The internship was designed to provide hands-on experience in data collection, laboratory analysis, and scientific reporting. Key objectives included mastering hydrographic surveying techniques, understanding regulatory frameworks within the</w:t>
      </w:r>
      <w:r>
        <w:t xml:space="preserve"> </w:t>
      </w:r>
      <w:r>
        <w:rPr>
          <w:bCs/>
          <w:b/>
        </w:rPr>
        <w:t xml:space="preserve">United Kingdom London</w:t>
      </w:r>
      <w:r>
        <w:t xml:space="preserve"> </w:t>
      </w:r>
      <w:r>
        <w:t xml:space="preserve">jurisdiction, and collaborating with interdisciplinary teams of marine biologists and environmental engineers.</w:t>
      </w:r>
    </w:p>
    <w:bookmarkEnd w:id="21"/>
    <w:bookmarkStart w:id="22" w:name="objectives-of-the-internship"/>
    <w:p>
      <w:pPr>
        <w:pStyle w:val="Heading2"/>
      </w:pPr>
      <w:r>
        <w:t xml:space="preserve">3. Objectives of the Internship</w:t>
      </w:r>
    </w:p>
    <w:p>
      <w:pPr>
        <w:pStyle w:val="FirstParagraph"/>
      </w:pPr>
      <w:r>
        <w:rPr>
          <w:bCs/>
          <w:b/>
        </w:rPr>
        <w:t xml:space="preserve">Data Acquisition:</w:t>
      </w:r>
      <w:r>
        <w:t xml:space="preserve">To assist in the deployment and retrieval of autonomous underwater vehicles (AUVs) for collecting water column profiles in the Thames Estuary.</w:t>
      </w:r>
    </w:p>
    <w:p>
      <w:pPr>
        <w:pStyle w:val="BodyText"/>
      </w:pPr>
      <w:r>
        <w:rPr>
          <w:bCs/>
          <w:b/>
        </w:rPr>
        <w:t xml:space="preserve">Laboratory Analysis:</w:t>
      </w:r>
      <w:r>
        <w:t xml:space="preserve">To perform chemical analysis on sediment samples to assess heavy metal contamination levels, a critical issue in the</w:t>
      </w:r>
      <w:r>
        <w:t xml:space="preserve"> </w:t>
      </w:r>
      <w:r>
        <w:rPr>
          <w:bCs/>
          <w:b/>
        </w:rPr>
        <w:t xml:space="preserve">United Kingdom London</w:t>
      </w:r>
      <w:r>
        <w:t xml:space="preserve"> </w:t>
      </w:r>
      <w:r>
        <w:t xml:space="preserve">port area.</w:t>
      </w:r>
    </w:p>
    <w:p>
      <w:pPr>
        <w:pStyle w:val="BodyText"/>
      </w:pPr>
      <w:r>
        <w:rPr>
          <w:bCs/>
          <w:b/>
        </w:rPr>
        <w:t xml:space="preserve">Data Modeling:</w:t>
      </w:r>
    </w:p>
    <w:p>
      <w:pPr>
        <w:pStyle w:val="BodyText"/>
      </w:pPr>
      <w:r>
        <w:rPr>
          <w:bCs/>
          <w:b/>
        </w:rPr>
        <w:t xml:space="preserve">P</w:t>
      </w:r>
      <w:r>
        <w:rPr>
          <w:bCs/>
          <w:b/>
        </w:rPr>
        <w:t xml:space="preserve"> </w:t>
      </w:r>
      <w:r>
        <w:rPr>
          <w:bCs/>
          <w:b/>
        </w:rPr>
        <w:t xml:space="preserve">olicy Engagement:</w:t>
      </w:r>
      <w:r>
        <w:t xml:space="preserve">To understand how scientific findings from an oceanographer translate into policy decisions for the Greater London Authority and surrounding coastal regions.</w:t>
      </w:r>
    </w:p>
    <w:bookmarkEnd w:id="22"/>
    <w:bookmarkStart w:id="26" w:name="methodology-and-activities"/>
    <w:p>
      <w:pPr>
        <w:pStyle w:val="Heading2"/>
      </w:pPr>
      <w:r>
        <w:t xml:space="preserve">4. Methodology and Activities</w:t>
      </w:r>
    </w:p>
    <w:bookmarkStart w:id="23" w:name="fieldwork-in-the-thames-estuary"/>
    <w:p>
      <w:pPr>
        <w:pStyle w:val="Heading3"/>
      </w:pPr>
      <w:r>
        <w:t xml:space="preserve">4.1 Fieldwork in the Thames Estuary</w:t>
      </w:r>
    </w:p>
    <w:p>
      <w:pPr>
        <w:pStyle w:val="FirstParagraph"/>
      </w:pPr>
      <w:r>
        <w:t xml:space="preserve">A significant portion of my time as an</w:t>
      </w:r>
      <w:r>
        <w:t xml:space="preserve"> </w:t>
      </w:r>
      <w:r>
        <w:rPr>
          <w:bCs/>
          <w:b/>
        </w:rPr>
        <w:t xml:space="preserve">Oceanographer</w:t>
      </w:r>
      <w:r>
        <w:t xml:space="preserve">-in-training was spent on research vessels operating within the Thames Estuary, which connects London to the North Sea. We utilized multi-beam sonar and CTD (Conductivity, Temperature, Depth) profilers to map the seafloor bathymetry. The turbidity levels in this section of the river are among the highest in Europe due to dredging activities and natural sediment resuspension. My role involved calibrating sensors and ensuring data integrity during rough weather conditions typical of the</w:t>
      </w:r>
      <w:r>
        <w:t xml:space="preserve"> </w:t>
      </w:r>
      <w:r>
        <w:rPr>
          <w:bCs/>
          <w:b/>
        </w:rPr>
        <w:t xml:space="preserve">United Kingdom London</w:t>
      </w:r>
      <w:r>
        <w:t xml:space="preserve"> </w:t>
      </w:r>
      <w:r>
        <w:t xml:space="preserve">climate.</w:t>
      </w:r>
    </w:p>
    <w:bookmarkEnd w:id="23"/>
    <w:bookmarkStart w:id="24" w:name="laboratory-analysis"/>
    <w:p>
      <w:pPr>
        <w:pStyle w:val="Heading3"/>
      </w:pPr>
      <w:r>
        <w:t xml:space="preserve">4.2 Laboratory Analysis</w:t>
      </w:r>
    </w:p>
    <w:p>
      <w:pPr>
        <w:pStyle w:val="FirstParagraph"/>
      </w:pPr>
      <w:r>
        <w:t xml:space="preserve">In the laboratory, I focused on analyzing benthic (bottom-dwelling) organisms and sediment cores. These samples are crucial indicators of long-term environmental health. Using Inductively Coupled Plasma Mass Spectrometry (ICP-MS), I measured trace metals such as lead, mercury, and cadmium. This data is essential for assessing the bioaccumulation risks in local seafood stocks, a matter of public health concern in</w:t>
      </w:r>
      <w:r>
        <w:t xml:space="preserve"> </w:t>
      </w:r>
      <w:r>
        <w:rPr>
          <w:bCs/>
          <w:b/>
        </w:rPr>
        <w:t xml:space="preserve">United Kingdom London</w:t>
      </w:r>
      <w:r>
        <w:t xml:space="preserve">.</w:t>
      </w:r>
    </w:p>
    <w:bookmarkEnd w:id="24"/>
    <w:bookmarkStart w:id="25" w:name="computational-modeling"/>
    <w:p>
      <w:pPr>
        <w:pStyle w:val="Heading3"/>
      </w:pPr>
      <w:r>
        <w:t xml:space="preserve">4.3 Computational Modeling</w:t>
      </w:r>
    </w:p>
    <w:p>
      <w:pPr>
        <w:pStyle w:val="FirstParagraph"/>
      </w:pPr>
      <w:r>
        <w:t xml:space="preserve">I also assisted senior researchers in running hydrodynamic models using Delft3D software. These simulations help predict how water flows through the estuary during different tidal states and storm surges. Understanding these dynamics is vital for the maintenance of the Thames Barrier, a critical infrastructure asset protecting</w:t>
      </w:r>
      <w:r>
        <w:t xml:space="preserve"> </w:t>
      </w:r>
      <w:r>
        <w:rPr>
          <w:bCs/>
          <w:b/>
        </w:rPr>
        <w:t xml:space="preserve">United Kingdom London</w:t>
      </w:r>
      <w:r>
        <w:t xml:space="preserve"> </w:t>
      </w:r>
      <w:r>
        <w:t xml:space="preserve">from flooding.</w:t>
      </w:r>
    </w:p>
    <w:bookmarkEnd w:id="25"/>
    <w:bookmarkEnd w:id="26"/>
    <w:bookmarkStart w:id="27" w:name="key-findings-and-observations"/>
    <w:p>
      <w:pPr>
        <w:pStyle w:val="Heading2"/>
      </w:pPr>
      <w:r>
        <w:t xml:space="preserve">5. Key Findings and Observations</w:t>
      </w:r>
    </w:p>
    <w:p>
      <w:pPr>
        <w:pStyle w:val="FirstParagraph"/>
      </w:pPr>
      <w:r>
        <w:rPr>
          <w:bCs/>
          <w:b/>
        </w:rPr>
        <w:t xml:space="preserve">Ecosystem Resilience:</w:t>
      </w:r>
      <w:r>
        <w:t xml:space="preserve">The Thames Estuary has shown remarkable ecological recovery over the past few decades. Sightings of grey seals and various whale species, previously rare in these waters, indicate improving water quality and fish stock abundance.</w:t>
      </w:r>
    </w:p>
    <w:p>
      <w:pPr>
        <w:pStyle w:val="BodyText"/>
      </w:pPr>
      <w:r>
        <w:rPr>
          <w:bCs/>
          <w:b/>
        </w:rPr>
        <w:t xml:space="preserve">Sediment Contamination:</w:t>
      </w:r>
      <w:r>
        <w:t xml:space="preserve">While significant improvements have been made since the mid-20th century, hotspots of heavy metal contamination remain near historic industrial zones. Continuous monitoring is required to prevent remobilization of these sediments during extreme weather events.</w:t>
      </w:r>
    </w:p>
    <w:p>
      <w:pPr>
        <w:pStyle w:val="BodyText"/>
      </w:pPr>
      <w:r>
        <w:rPr>
          <w:bCs/>
          <w:b/>
        </w:rPr>
        <w:t xml:space="preserve">Urban-Marine Interface:</w:t>
      </w:r>
      <w:r>
        <w:t xml:space="preserve">The interaction between London’s infrastructure and marine processes is complex. Stormwater overflow systems can introduce pollutants into the estuary, highlighting the need for integrated urban and marine management strategies.</w:t>
      </w:r>
    </w:p>
    <w:bookmarkEnd w:id="27"/>
    <w:bookmarkStart w:id="28" w:name="challenges-encountered"/>
    <w:p>
      <w:pPr>
        <w:pStyle w:val="Heading2"/>
      </w:pPr>
      <w:r>
        <w:t xml:space="preserve">6. Challenges Encountered</w:t>
      </w:r>
    </w:p>
    <w:p>
      <w:pPr>
        <w:pStyle w:val="FirstParagraph"/>
      </w:pPr>
      <w:r>
        <w:t xml:space="preserve">Navigating the logistical challenges of working in</w:t>
      </w:r>
      <w:r>
        <w:t xml:space="preserve"> </w:t>
      </w:r>
      <w:r>
        <w:rPr>
          <w:bCs/>
          <w:b/>
        </w:rPr>
        <w:t xml:space="preserve">United Kingdom London</w:t>
      </w:r>
    </w:p>
    <w:p>
      <w:pPr>
        <w:pStyle w:val="BodyText"/>
      </w:pPr>
      <w:r>
        <w:t xml:space="preserve">As an aspiring</w:t>
      </w:r>
      <w:r>
        <w:t xml:space="preserve"> </w:t>
      </w:r>
      <w:r>
        <w:rPr>
          <w:bCs/>
          <w:b/>
        </w:rPr>
        <w:t xml:space="preserve">Oceanographer</w:t>
      </w:r>
      <w:r>
        <w:t xml:space="preserve">, adapting to the fast-paced environment of a metropolitan research institute was initially challenging. However, mentorship from senior staff helped me develop efficient workflows for data processing and reporting.</w:t>
      </w:r>
    </w:p>
    <w:bookmarkEnd w:id="28"/>
    <w:bookmarkStart w:id="29" w:name="conclusion"/>
    <w:p>
      <w:pPr>
        <w:pStyle w:val="Heading2"/>
      </w:pPr>
      <w:r>
        <w:t xml:space="preserve">7. Conclusion</w:t>
      </w:r>
    </w:p>
    <w:p>
      <w:pPr>
        <w:pStyle w:val="FirstParagraph"/>
      </w:pPr>
      <w:r>
        <w:t xml:space="preserve">This internship has profoundly shaped my understanding of the role an</w:t>
      </w:r>
      <w:r>
        <w:t xml:space="preserve"> </w:t>
      </w:r>
      <w:r>
        <w:rPr>
          <w:bCs/>
          <w:b/>
        </w:rPr>
        <w:t xml:space="preserve">Oceanographer</w:t>
      </w:r>
      <w:r>
        <w:t xml:space="preserve"> </w:t>
      </w:r>
      <w:r>
        <w:t xml:space="preserve">plays in modern society. Working in</w:t>
      </w:r>
      <w:r>
        <w:t xml:space="preserve"> </w:t>
      </w:r>
      <w:r>
        <w:rPr>
          <w:bCs/>
          <w:b/>
        </w:rPr>
        <w:t xml:space="preserve">United Kingdom London</w:t>
      </w:r>
      <w:r>
        <w:t xml:space="preserve">, I witnessed firsthand how marine science is integral to urban resilience, public health, and environmental conservation. The skills acquired in data analysis, field sampling, and scientific communication are invaluable for my future career.</w:t>
      </w:r>
    </w:p>
    <w:p>
      <w:pPr>
        <w:pStyle w:val="BodyText"/>
      </w:pPr>
      <w:r>
        <w:t xml:space="preserve">The experience reinforced the importance of interdisciplinary collaboration. Oceanography does not exist in isolation; it intersects with engineering, policy-making, and social sciences. As climate change accelerates urban coastal risks in places like</w:t>
      </w:r>
      <w:r>
        <w:t xml:space="preserve"> </w:t>
      </w:r>
      <w:r>
        <w:rPr>
          <w:bCs/>
          <w:b/>
        </w:rPr>
        <w:t xml:space="preserve">United Kingdom London</w:t>
      </w:r>
      <w:r>
        <w:t xml:space="preserve">, the need for rigorous oceanographic research will only grow.</w:t>
      </w:r>
    </w:p>
    <w:bookmarkEnd w:id="29"/>
    <w:bookmarkStart w:id="30" w:name="recommendations"/>
    <w:p>
      <w:pPr>
        <w:pStyle w:val="Heading2"/>
      </w:pPr>
      <w:r>
        <w:t xml:space="preserve">8. Recommendations</w:t>
      </w:r>
    </w:p>
    <w:p>
      <w:pPr>
        <w:pStyle w:val="FirstParagraph"/>
      </w:pPr>
      <w:r>
        <w:rPr>
          <w:bCs/>
          <w:b/>
        </w:rPr>
        <w:t xml:space="preserve">Increase Public Engagement:</w:t>
      </w:r>
      <w:r>
        <w:t xml:space="preserve">Museums and institutions in</w:t>
      </w:r>
      <w:r>
        <w:t xml:space="preserve"> </w:t>
      </w:r>
      <w:r>
        <w:rPr>
          <w:bCs/>
          <w:b/>
        </w:rPr>
        <w:t xml:space="preserve">United Kingdom London</w:t>
      </w:r>
    </w:p>
    <w:p>
      <w:pPr>
        <w:pStyle w:val="BodyText"/>
      </w:pPr>
      <w:r>
        <w:rPr>
          <w:bCs/>
          <w:b/>
        </w:rPr>
        <w:t xml:space="preserve">Digital Twin Development:</w:t>
      </w:r>
      <w:r>
        <w:t xml:space="preserve">Further investment in digital twin technologies for the Thames Estuary could enhance predictive capabilities and decision-making tools for urban planners.</w:t>
      </w:r>
    </w:p>
    <w:p>
      <w:pPr>
        <w:pStyle w:val="BodyText"/>
      </w:pPr>
      <w:r>
        <w:rPr>
          <w:bCs/>
          <w:b/>
        </w:rPr>
        <w:t xml:space="preserve">Sustainable Dredging Practices:</w:t>
      </w:r>
      <w:r>
        <w:t xml:space="preserve">Continue to refine dredging techniques to minimize sediment disturbance and protect benthic habitats.</w:t>
      </w:r>
    </w:p>
    <w:bookmarkEnd w:id="30"/>
    <w:bookmarkStart w:id="31" w:name="acknowledgments"/>
    <w:p>
      <w:pPr>
        <w:pStyle w:val="Heading2"/>
      </w:pPr>
      <w:r>
        <w:t xml:space="preserve">9. Acknowledgments</w:t>
      </w:r>
    </w:p>
    <w:p>
      <w:pPr>
        <w:pStyle w:val="FirstParagraph"/>
      </w:pPr>
      <w:r>
        <w:t xml:space="preserve">I would like to express my sincere gratitude to the LMRI team for their guidance and support. Special thanks go to Dr. Sarah Jenkins, my supervisor, for her expertise in estuarine dynamics, and Mark Thompson from the field team for his patience during our sampling expeditions. This internship has been a pivotal step in my professional journey as an</w:t>
      </w:r>
      <w:r>
        <w:t xml:space="preserve"> </w:t>
      </w:r>
      <w:r>
        <w:rPr>
          <w:bCs/>
          <w:b/>
        </w:rPr>
        <w:t xml:space="preserve">Oceanographer</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the United Kingdom</dc:title>
  <dc:creator/>
  <dc:language>en</dc:language>
  <cp:keywords/>
  <dcterms:created xsi:type="dcterms:W3CDTF">2026-07-29T16:19:12Z</dcterms:created>
  <dcterms:modified xsi:type="dcterms:W3CDTF">2026-07-29T16:19:12Z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