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4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BSc Marine Science &amp; Oceanography</w:t>
      </w:r>
      <w:r>
        <w:br/>
      </w:r>
    </w:p>
    <w:p>
      <w:pPr>
        <w:pStyle w:val="BodyText"/>
      </w:pPr>
      <w:r>
        <w:t xml:space="preserve">Institution:[Your University Name]</w:t>
      </w:r>
      <w:r>
        <w:br/>
      </w:r>
      <w:r>
        <w:rPr>
          <w:bCs/>
          <w:b/>
        </w:rPr>
        <w:t xml:space="preserve">Placement Location:</w:t>
      </w:r>
      <w:r>
        <w:t xml:space="preserve"> </w:t>
      </w:r>
      <w:r>
        <w:t xml:space="preserve">United Kingdom, Manchester</w:t>
      </w:r>
      <w:r>
        <w:br/>
      </w:r>
    </w:p>
    <w:p>
      <w:pPr>
        <w:pStyle w:val="BodyText"/>
      </w:pPr>
      <w:r>
        <w:t xml:space="preserve">Date of Submission:[Current Date]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the comprehensive final internship report detailing my professional placement as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. The primary objective of this internship was to bridge the gap between theoretical academic knowledge and practical application within a maritime research context. Although Manchester is famously known as "Cottonopolis" and historically defined by its industrial heritage, it has evolved into a significant hub for climate science, data analysis, and environmental consultancy in the</w:t>
      </w:r>
      <w:r>
        <w:t xml:space="preserve"> </w:t>
      </w:r>
      <w:r>
        <w:rPr>
          <w:bCs/>
          <w:b/>
        </w:rPr>
        <w:t xml:space="preserve">United Kingdom</w:t>
      </w:r>
      <w:r>
        <w:t xml:space="preserve">. This report outlines my experiences working with marine data modeling teams based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, focusing on coastal erosion patterns in the UK and broader North Atlantic oceanographic trends.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role of an</w:t>
      </w:r>
    </w:p>
    <w:p>
      <w:pPr>
        <w:pStyle w:val="BodyText"/>
      </w:pPr>
      <w:r>
        <w:t xml:space="preserve">Oceanographer</w:t>
      </w:r>
      <w:r>
        <w:br/>
      </w:r>
      <w:r>
        <w:t xml:space="preserve">is multifaceted, encompassing physical, chemical, geological, and biological aspects of the ocean. For this internship situated in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I was specifically tasked with supporting senior researchers in analyzing hydrological data collected from various sites along the British coastline. The choice of location was strategic; while not a coastal city itself, Manchester serves as a critical node for environmental policy and scientific computation within the UK.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profession requires rigorous attention to detail, proficiency in statistical software, and an ability to interpret complex environmental datasets. My placement provided a unique perspective on how inland research centers contribute to the broader understanding of marine systems in the</w:t>
      </w:r>
      <w:r>
        <w:t xml:space="preserve"> </w:t>
      </w:r>
      <w:r>
        <w:rPr>
          <w:bCs/>
          <w:b/>
        </w:rPr>
        <w:t xml:space="preserve">United Kingdom</w:t>
      </w:r>
      <w:r>
        <w:t xml:space="preserve">. By leveraging Manchester’s robust academic infrastructure and proximity to key meteorological organizations, I was able to engage with high-level oceanographic projects that impact national environmental strategies.</w:t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t xml:space="preserve">The specific goals of my tenure as an intern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Manchester, United Kingdom</w:t>
      </w:r>
      <w:r>
        <w:br/>
      </w:r>
      <w:r>
        <w:t xml:space="preserve">were defined as follows:</w:t>
      </w:r>
    </w:p>
    <w:p>
      <w:pPr>
        <w:numPr>
          <w:ilvl w:val="0"/>
          <w:numId w:val="1001"/>
        </w:numPr>
        <w:pStyle w:val="Compact"/>
      </w:pPr>
      <w:r>
        <w:t xml:space="preserve">To apply theoretical knowledge of fluid dynamics and thermohaline circulation to real-world datasets.</w:t>
      </w:r>
    </w:p>
    <w:p>
      <w:pPr>
        <w:numPr>
          <w:ilvl w:val="0"/>
          <w:numId w:val="1001"/>
        </w:numPr>
        <w:pStyle w:val="Compact"/>
      </w:pPr>
      <w:r>
        <w:t xml:space="preserve">To gain proficiency in using advanced modeling software (such as MATLAB and Python) for oceanographic simulation.</w:t>
      </w:r>
    </w:p>
    <w:p>
      <w:pPr>
        <w:numPr>
          <w:ilvl w:val="0"/>
          <w:numId w:val="1001"/>
        </w:numPr>
        <w:pStyle w:val="Compact"/>
      </w:pPr>
      <w:r>
        <w:t xml:space="preserve">To assist in the preparation of scientific reports regarding sea-level rise impacts on UK coastal infrastructure.</w:t>
      </w:r>
    </w:p>
    <w:p>
      <w:pPr>
        <w:pStyle w:val="FirstParagraph"/>
      </w:pPr>
      <w:r>
        <w:t xml:space="preserve">Supervisor Name:</w:t>
      </w:r>
    </w:p>
    <w:p>
      <w:pPr>
        <w:pStyle w:val="BodyText"/>
      </w:pPr>
      <w:r>
        <w:t xml:space="preserve">[Supervisor Name]Title:[Supervisor Title]</w:t>
      </w:r>
    </w:p>
    <w:bookmarkEnd w:id="22"/>
    <w:bookmarkStart w:id="23" w:name="conclusion-and-reflections"/>
    <w:p>
      <w:pPr>
        <w:pStyle w:val="Heading2"/>
      </w:pPr>
      <w:r>
        <w:t xml:space="preserve">4. Conclusion and Reflections</w:t>
      </w:r>
    </w:p>
    <w:p>
      <w:pPr>
        <w:pStyle w:val="FirstParagraph"/>
      </w:pPr>
      <w:r>
        <w:t xml:space="preserve">In conclusion, my internship as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Manchester, United Kingdom,</w:t>
      </w:r>
      <w:r>
        <w:br/>
      </w:r>
      <w:r>
        <w:t xml:space="preserve">has been an invaluable experience. It allowed me to witness how data-centric approaches in a non-coastal urban center can profoundly influence coastal management and oceanographic understanding nationwide. The intellectual environment provided by the institutions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, combined with the rigorous scientific standards of the</w:t>
      </w:r>
    </w:p>
    <w:p>
      <w:pPr>
        <w:pStyle w:val="BodyText"/>
      </w:pPr>
      <w:r>
        <w:t xml:space="preserve">United Kingdom</w:t>
      </w:r>
      <w:r>
        <w:br/>
      </w:r>
      <w:r>
        <w:t xml:space="preserve">research community, has significantly enhanced my professional capabilities.</w:t>
      </w:r>
    </w:p>
    <w:p>
      <w:pPr>
        <w:pStyle w:val="BodyText"/>
      </w:pPr>
      <w:r>
        <w:t xml:space="preserve">I have developed a deeper appreciation for the interdisciplinary nature of modern oceanography. The collaboration between data scientists, climatologists, and marine biologists in this region demonstrates that being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is no longer limited to fieldwork on ships; it increasingly involves sophisticated data interpretation and modeling from land-based research hubs. This experience has solidified my career aspirations and prepared me for future roles in the dynamic field of marine science within the UK and beyond.</w:t>
      </w:r>
    </w:p>
    <w:p>
      <w:pPr>
        <w:pStyle w:val="BodyText"/>
      </w:pPr>
      <w:r>
        <w:t xml:space="preserve">The skills acquired during this period—ranging from technical coding abilities to scientific communication—have equipped me to contribute meaningfully to ongoing efforts to protect our oceans. The unique setting of</w:t>
      </w:r>
      <w:r>
        <w:t xml:space="preserve"> </w:t>
      </w:r>
      <w:r>
        <w:rPr>
          <w:bCs/>
          <w:b/>
        </w:rPr>
        <w:t xml:space="preserve">Manchester</w:t>
      </w:r>
      <w:r>
        <w:t xml:space="preserve">, as a growing center for environmental innovation in the</w:t>
      </w:r>
    </w:p>
    <w:p>
      <w:pPr>
        <w:pStyle w:val="BodyText"/>
      </w:pPr>
      <w:r>
        <w:t xml:space="preserve">United Kingdom</w:t>
      </w:r>
      <w:r>
        <w:br/>
      </w:r>
      <w:r>
        <w:t xml:space="preserve">has left a lasting impact on my professional identity.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was generated for academic and professional purposes. All data presented is simulated for the purpose of this template.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Oceanographer in United Kingdom Manchester</dc:title>
  <dc:creator/>
  <dc:language>en</dc:language>
  <cp:keywords/>
  <dcterms:created xsi:type="dcterms:W3CDTF">2026-07-29T13:27:14Z</dcterms:created>
  <dcterms:modified xsi:type="dcterms:W3CDTF">2026-07-29T13:27:14Z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