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45d52edd8a18876ce7f811ee96af58ad51b178e"/>
    <w:p>
      <w:pPr>
        <w:pStyle w:val="Heading1"/>
      </w:pPr>
      <w:r>
        <w:t xml:space="preserve">Inernship Report on Oceanographer Activities in United States Chicago</w:t>
      </w:r>
    </w:p>
    <w:p>
      <w:pPr>
        <w:pStyle w:val="FirstParagraph"/>
      </w:pPr>
      <w:r>
        <w:rPr>
          <w:bCs/>
          <w:b/>
        </w:rPr>
        <w:t xml:space="preserve">Date:</w:t>
      </w:r>
      <w:r>
        <w:t xml:space="preserve"> </w:t>
      </w:r>
      <w:r>
        <w:t xml:space="preserve">October 24, 2023</w:t>
      </w:r>
      <w:r>
        <w:br/>
      </w:r>
    </w:p>
    <w:p>
      <w:pPr>
        <w:pStyle w:val="BodyText"/>
      </w:pPr>
      <w:r>
        <w:t xml:space="preserve">Status:: Completed Internship Period: June – August 2023</w:t>
      </w:r>
      <w:r>
        <w:br/>
      </w:r>
    </w:p>
    <w:p>
      <w:pPr>
        <w:pStyle w:val="BodyText"/>
      </w:pPr>
      <w:r>
        <w:t xml:space="preserve">Location:** Lake Michigan Research Station, United States Chicago</w:t>
      </w:r>
    </w:p>
    <w:bookmarkEnd w:id="20"/>
    <w:bookmarkStart w:id="21" w:name="Xf988a2bd2ab1dbf62b8e7a440d06145d741a2eb"/>
    <w:p>
      <w:pPr>
        <w:pStyle w:val="Heading1"/>
      </w:pPr>
      <w:r>
        <w:t xml:space="preserve">I. Introduction and Overview of the Role as an Oceanographer in United States Chicago</w:t>
      </w:r>
    </w:p>
    <w:p>
      <w:pPr>
        <w:pStyle w:val="FirstParagraph"/>
      </w:pPr>
      <w:r>
        <w:t xml:space="preserve">The primary objective of this internship report is to detail the experiences, technical developments, and scientific contributions made during a comprehensive three-month internship focused on limnological oceanography within the urban context of United States Chicago. While traditionally associated with marine environments, the field of oceanography in United States Chicago presents a unique and critical study area due to Lake Michigan’s status as one of the five Great Lakes. This body of water acts as an inland sea, possessing wave dynamics, stratification patterns, and ecological complexities that mirror true oceanic environments. The role assigned to me within this framework was designated specifically as an Oceanographer Intern, tasked with supporting senior researchers in monitoring water quality, analyzing sediment cores from the Chicago harbor district, and modeling current flows influenced by urban runoff.</w:t>
      </w:r>
    </w:p>
    <w:p>
      <w:pPr>
        <w:pStyle w:val="BodyText"/>
      </w:pPr>
      <w:r>
        <w:t xml:space="preserve">The choice of United States Chicago as the site for this internship was strategic. The city serves as a nexus where industrial history meets modern environmental science. As an Oceanographer working in this region, one must navigate the complexities of a highly urbanized watershed. The internship aimed to bridge the gap between theoretical oceanographic principles and practical application in a freshwater megacity environment. By focusing on United States Chicago, the internship provided insights into how municipal infrastructure impacts large-scale water systems, offering valuable data for both local environmental policy and broader Great Lakes conservation efforts.</w:t>
      </w:r>
    </w:p>
    <w:bookmarkEnd w:id="21"/>
    <w:bookmarkStart w:id="22" w:name="Xb56f7ef907c92fbebfdfc17ffb62a97a27aa5a0"/>
    <w:p>
      <w:pPr>
        <w:pStyle w:val="Heading1"/>
      </w:pPr>
      <w:r>
        <w:t xml:space="preserve">II. Core Responsibilities of the Oceanographer Intern</w:t>
      </w:r>
    </w:p>
    <w:p>
      <w:pPr>
        <w:pStyle w:val="FirstParagraph"/>
      </w:pPr>
      <w:r>
        <w:t xml:space="preserve">The daily duties of an Oceanographer in this setting extend far beyond simple data collection. My responsibilities were multifaceted, requiring a blend of fieldwork, laboratory analysis, and computational modeling. The first major responsibility involved the deployment and maintenance of autonomous sensor buoys along the Chicago waterfront. These sensors collected real-time data on temperature gradients, salinity (though low in freshwater systems), dissolved oxygen levels, and turbidity. As an Oceanographer in United States Chicago is expected to be proficient in sensor calibration, I was responsible for ensuring the accuracy of this data by cross-referencing it with manual spot-checks.</w:t>
      </w:r>
    </w:p>
    <w:p>
      <w:pPr>
        <w:pStyle w:val="BodyText"/>
      </w:pPr>
      <w:r>
        <w:t xml:space="preserve">Furthermore, a significant portion of my time as an Oceanographer was dedicated to hydrographic surveying. Using small research vessels equipped with echo-sounders and conductivity-temperature-depth (CTD) profilers, I assisted in mapping the bathymetry of the Chicago River mouth and adjacent Lake Michigan waters. This fieldwork often took place in challenging weather conditions typical of the Great Lakes region, requiring resilience and precision. The data gathered during these surveys were crucial for updating nautical charts used by commercial shipping vessels operating out of United States Chicago, highlighting the practical utility of oceanographic research in this specific geographical location.</w:t>
      </w:r>
    </w:p>
    <w:p>
      <w:pPr>
        <w:pStyle w:val="BodyText"/>
      </w:pPr>
      <w:r>
        <w:t xml:space="preserve">In the laboratory setting, my role as an Oceanographer involved processing sediment samples retrieved from the lakebed. These cores provided a historical record of pollution and ecological change in United States Chicago over several decades. I utilized mass spectrometry and chromatography to identify heavy metals, microplastics, and nutrient loads within these sediments. This analytical work was vital for understanding the long-term impact of urbanization on water quality, providing evidence-based recommendations for remediation strategies.</w:t>
      </w:r>
    </w:p>
    <w:bookmarkEnd w:id="22"/>
    <w:bookmarkStart w:id="23" w:name="X2a76fa667271baf53a9f6eb802de13fe8ebb8dd"/>
    <w:p>
      <w:pPr>
        <w:pStyle w:val="Heading1"/>
      </w:pPr>
      <w:r>
        <w:t xml:space="preserve">III. Technical Skills and Methodological Adaptations</w:t>
      </w:r>
    </w:p>
    <w:p>
      <w:pPr>
        <w:pStyle w:val="FirstParagraph"/>
      </w:pPr>
      <w:r>
        <w:t xml:space="preserve">The internship demanded a rigorous application of technical skills specific to the discipline of Oceanography. One of the most significant learning curves involved mastering Geographic Information Systems (GIS) software tailored for aquatic environments. As an Oceanographer in United States Chicago, I had to overlay hydrodynamic data with urban infrastructure maps. This allowed us to visualize how stormwater outflows from the city’s combined sewer systems affected plume dispersion in Lake Michigan.</w:t>
      </w:r>
    </w:p>
    <w:p>
      <w:pPr>
        <w:pStyle w:val="BodyText"/>
      </w:pPr>
      <w:r>
        <w:t xml:space="preserve">Additionally, computational modeling became a central component of my work. I utilized software such as Delft3D and FVCOM (Finite-Volume Community Ocean Model) to simulate water circulation patterns. These models were calibrated using the field data collected by our team. The ability to predict how currents move around the breakwaters of United States Chicago was essential for predicting the spread of potential contaminants. This experience honed my skills in numerical analysis and scientific programming, particularly in Python and MATLAB, which are standard tools for modern Oceanographers.</w:t>
      </w:r>
    </w:p>
    <w:p>
      <w:pPr>
        <w:pStyle w:val="BodyText"/>
      </w:pPr>
      <w:r>
        <w:t xml:space="preserve">Communication was another critical skill developed during this internship. An Oceanographer must be able to translate complex scientific data into understandable formats for policymakers and the public. I participated in town hall meetings in United States Chicago where we presented findings on water clarity and ecosystem health. This required the ability to articulate technical concepts clearly, addressing community concerns about water safety and recreational use of Lake Michigan.</w:t>
      </w:r>
    </w:p>
    <w:bookmarkEnd w:id="23"/>
    <w:bookmarkStart w:id="24" w:name="X7785b099c6c8874ec4a12f54f7ff543aa2eddbc"/>
    <w:p>
      <w:pPr>
        <w:pStyle w:val="Heading1"/>
      </w:pPr>
      <w:r>
        <w:t xml:space="preserve">IV. Challenges Faced in United States Chicago Context</w:t>
      </w:r>
    </w:p>
    <w:p>
      <w:pPr>
        <w:pStyle w:val="FirstParagraph"/>
      </w:pPr>
      <w:r>
        <w:t xml:space="preserve">Navigating the environment of United States Chicago presented unique challenges for an Oceanographer. The sheer scale of industrial activity in the region meant that data noise was a constant issue. Urban heat islands, traffic emissions, and agricultural runoff from surrounding areas created complex variables that were difficult to isolate. As an Oceanographer working in such a dynamic system, patience and statistical rigor were required to distinguish between natural variability and anthropogenic impact.</w:t>
      </w:r>
    </w:p>
    <w:p>
      <w:pPr>
        <w:pStyle w:val="BodyText"/>
      </w:pPr>
      <w:r>
        <w:t xml:space="preserve">Logistical challenges also arose due to the winterization of Lake Michigan. Although the internship took place in summer, planning for year-round data continuity was part of my role. Understanding how ice cover affects gas exchange and light penetration in United States Chicago waters required additional reading and consultation with veteran researchers. Safety protocols for working on boats in high winds were strictly enforced, emphasizing the physical demands placed on Oceanographers operating in Great Lakes environments.</w:t>
      </w:r>
    </w:p>
    <w:bookmarkEnd w:id="24"/>
    <w:bookmarkStart w:id="25" w:name="v.-conclusion-and-professional-growth"/>
    <w:p>
      <w:pPr>
        <w:pStyle w:val="Heading1"/>
      </w:pPr>
      <w:r>
        <w:t xml:space="preserve">V. Conclusion and Professional Growth</w:t>
      </w:r>
    </w:p>
    <w:p>
      <w:pPr>
        <w:pStyle w:val="FirstParagraph"/>
      </w:pPr>
      <w:r>
        <w:t xml:space="preserve">In conclusion, this internship as an Oceanographer in United States Chicago was an invaluable experience that solidified my academic knowledge through practical application. The unique position of studying freshwater oceanography in a major metropolitan hub provided insights that are rarely available in traditional marine settings. I gained proficiency in sensor technology, hydrographic surveying, and environmental modeling, all while contributing to the scientific understanding of Lake Michigan’s health.</w:t>
      </w:r>
    </w:p>
    <w:p>
      <w:pPr>
        <w:pStyle w:val="BodyText"/>
      </w:pPr>
      <w:r>
        <w:t xml:space="preserve">The experience underscored the importance of interdisciplinary collaboration. As an Oceanographer in United States Chicago, I worked alongside civil engineers, urban planners, and biologists. This holistic approach is essential for addressing complex environmental issues in modern cities. The skills and insights gained during this period have prepared me for a future career in environmental science, with a specialized focus on large inland water bodies. I am confident that the rigorous training received as an Oceanographer in this specific context will serve as a strong foundation for contributing to sustainable water management practices globally.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United States Chicago</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