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Oceanographer</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Marine Science &amp; Oceanography</w:t>
      </w:r>
      <w:r>
        <w:br/>
      </w:r>
      <w:r>
        <w:rPr>
          <w:bCs/>
          <w:b/>
        </w:rPr>
        <w:t xml:space="preserve">Institution:</w:t>
      </w:r>
      <w:r>
        <w:t xml:space="preserve">University of Coastal Sciences</w:t>
      </w:r>
      <w:r>
        <w:br/>
      </w:r>
    </w:p>
    <w:p>
      <w:pPr>
        <w:pStyle w:val="BodyText"/>
      </w:pPr>
      <w:r>
        <w:t xml:space="preserve">Location : United States Houston</w:t>
      </w:r>
      <w:r>
        <w:br/>
      </w:r>
      <w:r>
        <w:t xml:space="preserve">&lt; p &gt;&lt; em &gt;(This document serves as the final comprehensive report for the internship position held within the context of marine and oceanographic studies in United States Houston.)</w:t>
      </w:r>
    </w:p>
    <w:bookmarkEnd w:id="20"/>
    <w:bookmarkStart w:id="21" w:name="i.-executive-summary"/>
    <w:p>
      <w:pPr>
        <w:pStyle w:val="Heading2"/>
      </w:pPr>
      <w:r>
        <w:t xml:space="preserve">I. Executive Summary</w:t>
      </w:r>
    </w:p>
    <w:p>
      <w:pPr>
        <w:pStyle w:val="FirstParagraph"/>
      </w:pPr>
      <w:r>
        <w:t xml:space="preserve">This Internship Report details the activities, learning outcomes, and professional developments achieved during a rigorous internship program focused on Oceanographer roles within the complex environmental landscape of United States Houston. The primary objective of this tenure was to bridge the gap between academic theoretical frameworks regarding oceanography and practical field applications necessitated by one of the most critical industrial and ecological hubs in North America. Located at the intersection of major waterways, shipping lanes, and petrochemical infrastructure, United States Houston presents a unique laboratory for studying coastal dynamics, water quality management, and marine ecosystem resilience. This report outlines how the internship contributed to a deeper understanding of oceanographic methodologies while addressing specific regional challenges.</w:t>
      </w:r>
    </w:p>
    <w:bookmarkEnd w:id="21"/>
    <w:bookmarkStart w:id="22" w:name="ii.-internship-objectives"/>
    <w:p>
      <w:pPr>
        <w:pStyle w:val="Heading2"/>
      </w:pPr>
      <w:r>
        <w:t xml:space="preserve">II. Internship Objectives</w:t>
      </w:r>
    </w:p>
    <w:p>
      <w:pPr>
        <w:pStyle w:val="FirstParagraph"/>
      </w:pPr>
      <w:r>
        <w:t xml:space="preserve">The overarching goal of this internship was to acquire hands-on experience in data collection, analysis, and environmental monitoring as an aspiring Oceanographer. Specifically, the objectives included:</w:t>
      </w:r>
    </w:p>
    <w:p>
      <w:pPr>
        <w:numPr>
          <w:ilvl w:val="0"/>
          <w:numId w:val="1001"/>
        </w:numPr>
        <w:pStyle w:val="Compact"/>
      </w:pPr>
      <w:r>
        <w:t xml:space="preserve">To understand the hydrodynamic forces affecting the Gulf Coast region adjacent to United States Houston.</w:t>
      </w:r>
    </w:p>
    <w:p>
      <w:pPr>
        <w:numPr>
          <w:ilvl w:val="0"/>
          <w:numId w:val="1001"/>
        </w:numPr>
        <w:pStyle w:val="Compact"/>
      </w:pPr>
      <w:r>
        <w:t xml:space="preserve">To apply oceanographic principles in assessing water quality parameters impacted by both urban runoff and industrial activity.</w:t>
      </w:r>
    </w:p>
    <w:p>
      <w:pPr>
        <w:numPr>
          <w:ilvl w:val="0"/>
          <w:numId w:val="1001"/>
        </w:numPr>
        <w:pStyle w:val="Compact"/>
      </w:pPr>
      <w:r>
        <w:t xml:space="preserve">To collaborate with multidisciplinary teams to interpret marine data relevant to disaster preparedness, particularly hurricanes which frequently impact this area of the United States.</w:t>
      </w:r>
    </w:p>
    <w:p>
      <w:pPr>
        <w:numPr>
          <w:ilvl w:val="0"/>
          <w:numId w:val="1001"/>
        </w:numPr>
        <w:pStyle w:val="Compact"/>
      </w:pPr>
      <w:r>
        <w:t xml:space="preserve">To develop professional competencies in using advanced oceanographic instrumentation, including ADCPs (Acoustic Doppler Current Profilers) and CTD (Conductivity-Temperature-Depth) rosettes.</w:t>
      </w:r>
    </w:p>
    <w:bookmarkEnd w:id="22"/>
    <w:bookmarkStart w:id="23" w:name="iii.-organizational-context-and-location"/>
    <w:p>
      <w:pPr>
        <w:pStyle w:val="Heading2"/>
      </w:pPr>
      <w:r>
        <w:t xml:space="preserve">III. Organizational Context and Location</w:t>
      </w:r>
    </w:p>
    <w:p>
      <w:pPr>
        <w:pStyle w:val="FirstParagraph"/>
      </w:pPr>
      <w:r>
        <w:t xml:space="preserve">The internship was conducted in United States Houston, a city that serves as the energy capital of the world while simultaneously hosting one of the busiest ports in the United States. The proximity to Galveston Bay and the Gulf of Mexico makes this location critical for oceanographic research. The host organization is a leading environmental consulting firm specializing in coastal engineering and marine science.</w:t>
      </w:r>
    </w:p>
    <w:p>
      <w:pPr>
        <w:pStyle w:val="BodyText"/>
      </w:pPr>
      <w:r>
        <w:t xml:space="preserve">Working as an Oceanographer intern in United States Houston required navigating a complex regulatory environment involving the Texas Commission on Environmental Quality (TCEQ) and the U.S. Environmental Protection Agency (EPA). The local geography, characterized by low-lying wetlands and extensive bayous, necessitates a specialized approach to oceanography that differs significantly from open-ocean studies. Understanding sediment transport in these brackish waters was a central theme of the internship.</w:t>
      </w:r>
    </w:p>
    <w:bookmarkEnd w:id="23"/>
    <w:bookmarkStart w:id="27" w:name="iv.-key-responsibilities-and-activities"/>
    <w:p>
      <w:pPr>
        <w:pStyle w:val="Heading2"/>
      </w:pPr>
      <w:r>
        <w:t xml:space="preserve">IV. Key Responsibilities and Activities</w:t>
      </w:r>
    </w:p>
    <w:bookmarkStart w:id="24" w:name="a.-field-data-collection"/>
    <w:p>
      <w:pPr>
        <w:pStyle w:val="Heading3"/>
      </w:pPr>
      <w:r>
        <w:t xml:space="preserve">A. Field Data Collection</w:t>
      </w:r>
    </w:p>
    <w:p>
      <w:pPr>
        <w:pStyle w:val="FirstParagraph"/>
      </w:pPr>
      <w:r>
        <w:t xml:space="preserve">A significant portion of the internship involved offshore fieldwork aboard research vessels operating in Galveston Bay. As an Oceanographer, I assisted senior scientists in deploying CTD sensors to measure salinity, temperature, and dissolved oxygen levels at various depths. These profiles are crucial for understanding stratification patterns that affect marine life distribution. We conducted transect surveys across different tidal cycles to observe how freshwater inflow from the Trinity and San Jacinto Rivers impacts salinity gradients.</w:t>
      </w:r>
    </w:p>
    <w:bookmarkEnd w:id="24"/>
    <w:bookmarkStart w:id="25" w:name="b.-hydrodynamic-modeling"/>
    <w:p>
      <w:pPr>
        <w:pStyle w:val="Heading3"/>
      </w:pPr>
      <w:r>
        <w:t xml:space="preserve">B. Hydrodynamic Modeling</w:t>
      </w:r>
    </w:p>
    <w:p>
      <w:pPr>
        <w:pStyle w:val="FirstParagraph"/>
      </w:pPr>
      <w:r>
        <w:t xml:space="preserve">In the laboratory setting, I utilized numerical models such as Delft3D to simulate current patterns and sediment dispersion in United States Houston waterways. The objective was to predict how proposed dredging projects might alter local currents and potentially impact navigation safety or ecological habitats. This task required a strong grasp of fluid dynamics principles applicable to oceanography.</w:t>
      </w:r>
    </w:p>
    <w:bookmarkEnd w:id="25"/>
    <w:bookmarkStart w:id="26" w:name="c.-water-quality-analysis"/>
    <w:p>
      <w:pPr>
        <w:pStyle w:val="Heading3"/>
      </w:pPr>
      <w:r>
        <w:t xml:space="preserve">C. Water Quality Analysis</w:t>
      </w:r>
    </w:p>
    <w:p>
      <w:pPr>
        <w:pStyle w:val="FirstParagraph"/>
      </w:pPr>
      <w:r>
        <w:t xml:space="preserve">I participated in the analysis of water samples for nutrient loading (nitrogen and phosphorus) which contributes to hypoxic zones, commonly known as "dead zones," in the Gulf region adjacent to United States Houston. This work highlighted the delicate balance between industrial demands and environmental sustainability, a core challenge for any modern Oceanographer working in industrial coastal zones.</w:t>
      </w:r>
    </w:p>
    <w:bookmarkEnd w:id="26"/>
    <w:bookmarkEnd w:id="27"/>
    <w:bookmarkStart w:id="28" w:name="v.-challenges-encountered"/>
    <w:p>
      <w:pPr>
        <w:pStyle w:val="Heading2"/>
      </w:pPr>
      <w:r>
        <w:t xml:space="preserve">V. Challenges Encountered</w:t>
      </w:r>
    </w:p>
    <w:p>
      <w:pPr>
        <w:pStyle w:val="FirstParagraph"/>
      </w:pPr>
      <w:r>
        <w:t xml:space="preserve">One of the primary challenges was adapting to the variable weather conditions typical of United States Houston. High humidity, sudden storms, and seasonal hurricane threats often disrupted field schedules. Additionally, managing data from diverse sources—ranging from satellite imagery to ground-based sensor logs—required robust data management skills. As an Oceanographer intern, learning to filter noise from signal in large datasets proved to be a steep but rewarding learning curve.</w:t>
      </w:r>
    </w:p>
    <w:bookmarkEnd w:id="28"/>
    <w:bookmarkStart w:id="29" w:name="X3ab0eaee0a1eca5409ea86abace64b94a096c38"/>
    <w:p>
      <w:pPr>
        <w:pStyle w:val="Heading2"/>
      </w:pPr>
      <w:r>
        <w:t xml:space="preserve">VI. Skills Acquired and Professional Growth</w:t>
      </w:r>
    </w:p>
    <w:p>
      <w:pPr>
        <w:pStyle w:val="FirstParagraph"/>
      </w:pPr>
      <w:r>
        <w:t xml:space="preserve">This internship significantly enhanced my technical proficiency in GIS (Geographic Information Systems) software, allowing me to map spatial variations in water quality. Furthermore, it improved my ability to communicate complex oceanographic data to stakeholders who may not have a scientific background. Working in United States Houston provided insights into the intersection of policy and science, particularly regarding flood mitigation and coastal erosion control.</w:t>
      </w:r>
    </w:p>
    <w:bookmarkEnd w:id="29"/>
    <w:bookmarkStart w:id="30" w:name="vii.-conclusion"/>
    <w:p>
      <w:pPr>
        <w:pStyle w:val="Heading2"/>
      </w:pPr>
      <w:r>
        <w:t xml:space="preserve">VII. Conclusion</w:t>
      </w:r>
    </w:p>
    <w:p>
      <w:pPr>
        <w:pStyle w:val="FirstParagraph"/>
      </w:pPr>
      <w:r>
        <w:t xml:space="preserve">In conclusion, this internship has been instrumental in shaping my career trajectory as an Oceanographer. The unique environmental context of United States Houston offered unparalleled opportunities to study the interplay between human activity and marine ecosystems. I have gained practical experience in field techniques, data analysis, and environmental compliance that will serve as a solid foundation for future endeavors. The skills acquired here are directly applicable to broader challenges facing coastal management in the United States and beyond.</w:t>
      </w:r>
    </w:p>
    <w:bookmarkEnd w:id="30"/>
    <w:bookmarkStart w:id="31" w:name="viii.-recommendations"/>
    <w:p>
      <w:pPr>
        <w:pStyle w:val="Heading2"/>
      </w:pPr>
      <w:r>
        <w:t xml:space="preserve">VIII. Recommendations</w:t>
      </w:r>
    </w:p>
    <w:p>
      <w:pPr>
        <w:pStyle w:val="FirstParagraph"/>
      </w:pPr>
      <w:r>
        <w:t xml:space="preserve">For future interns, I recommend gaining a stronger background in hydrological modeling prior to arrival, as this will facilitate quicker integration into ongoing projects. Additionally, networking with local regulatory bodies in United States Houston can provide valuable context for understanding the practical applications of oceanographic data.</w:t>
      </w:r>
    </w:p>
    <w:bookmarkEnd w:id="31"/>
    <w:p>
      <w:pPr>
        <w:pStyle w:val="BodyText"/>
      </w:pPr>
      <w:r>
        <w:br/>
      </w:r>
      <w:r>
        <w:br/>
      </w:r>
    </w:p>
    <w:p>
      <w:pPr>
        <w:pStyle w:val="BodyText"/>
      </w:pPr>
      <w:r>
        <w:rPr>
          <w:bCs/>
          <w:b/>
        </w:rPr>
        <w:t xml:space="preserve">Name:</w:t>
      </w:r>
      <w:r>
        <w:t xml:space="preserve"> </w:t>
      </w:r>
      <w:r>
        <w:t xml:space="preserve">____________________________</w:t>
      </w:r>
    </w:p>
    <w:p>
      <w:pPr>
        <w:pStyle w:val="BodyText"/>
      </w:pPr>
      <w:r>
        <w:rPr>
          <w:bCs/>
          <w:b/>
        </w:rPr>
        <w:t xml:space="preserve">Date:</w:t>
      </w:r>
      <w:r>
        <w:t xml:space="preserve"> </w:t>
      </w:r>
      <w:r>
        <w:t xml:space="preserve">_____________________________</w:t>
      </w:r>
    </w:p>
    <w:p>
      <w:pPr>
        <w:pStyle w:val="BodyText"/>
      </w:pPr>
      <w:r>
        <w:t xml:space="preserve">&lt; p &gt;&lt; Strong &gt;Title :Oceanographer Intern</w:t>
      </w:r>
      <w:r>
        <w:br/>
      </w:r>
      <w:r>
        <w:t xml:space="preserve">&lt; br / &gt;</w:t>
      </w:r>
      <w:r>
        <w:t xml:space="preserve"> </w:t>
      </w:r>
      <w:r>
        <w:t xml:space="preserve">&lt; p &gt;&lt; em &gt;(This page certifies the completion of the Internship Report for an Oceanographer in United States Houston.)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Oceanographer</dc:title>
  <dc:creator/>
  <dc:language>en</dc:language>
  <cp:keywords/>
  <dcterms:created xsi:type="dcterms:W3CDTF">2026-07-29T04:12:27Z</dcterms:created>
  <dcterms:modified xsi:type="dcterms:W3CDTF">2026-07-29T04:12:27Z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