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internship-report"/>
    <w:p>
      <w:pPr>
        <w:pStyle w:val="Heading1"/>
      </w:pPr>
      <w:r>
        <w:t xml:space="preserve">Internship Report</w:t>
      </w:r>
    </w:p>
    <w:p>
      <w:pPr>
        <w:pStyle w:val="FirstParagraph"/>
      </w:pPr>
      <w:r>
        <w:rPr>
          <w:bCs/>
          <w:b/>
        </w:rPr>
        <w:t xml:space="preserve">Date:</w:t>
      </w:r>
    </w:p>
    <w:p>
      <w:pPr>
        <w:pStyle w:val="BodyText"/>
      </w:pPr>
      <w:r>
        <w:t xml:space="preserve">This report details the comprehensive professional training undertaken during an internship focused on clinical optometry within the healthcare sector of Saudi Arabia Jeddah. The objective of this document is to reflect upon the practical experiences gained, analyze clinical cases observed, evaluate personal skill development, and assess how these activities align with contemporary standards in Saudi Arabia Jeddah.</w:t>
      </w:r>
    </w:p>
    <w:bookmarkStart w:id="20" w:name="introduction"/>
    <w:p>
      <w:pPr>
        <w:pStyle w:val="Heading2"/>
      </w:pPr>
      <w:r>
        <w:t xml:space="preserve">1. Introduction</w:t>
      </w:r>
    </w:p>
    <w:p>
      <w:pPr>
        <w:pStyle w:val="FirstParagraph"/>
      </w:pPr>
      <w:r>
        <w:t xml:space="preserve">The field of Optometrist practice has seen significant evolution globally and locally. In the context of Saudi Arabia Jeddah, there is a growing demand for specialized eye care services due to population growth, increased awareness regarding vision health, and the expansion of healthcare infrastructure. This internship was designed to bridge theoretical knowledge with practical application in a clinical setting situated in Saudi Arabia Jeddah.</w:t>
      </w:r>
    </w:p>
    <w:p>
      <w:pPr>
        <w:pStyle w:val="BodyText"/>
      </w:pPr>
      <w:r>
        <w:t xml:space="preserve">As an Optometrist intern, my primary goal was to master fundamental diagnostic techniques, manage common ocular conditions, and understand patient management protocols specific to the cultural and medical landscape of Saudi Arabia Jeddah. The internship provided exposure to diverse patient demographics, ranging from pediatric screenings in urban centers like Saudi Arabia Jeddah to geriatric care involving age-related degenerative diseases.</w:t>
      </w:r>
    </w:p>
    <w:bookmarkEnd w:id="20"/>
    <w:bookmarkStart w:id="21" w:name="clinical-objectives"/>
    <w:p>
      <w:pPr>
        <w:pStyle w:val="Heading2"/>
      </w:pPr>
      <w:r>
        <w:t xml:space="preserve">2. Clinical Objectives</w:t>
      </w:r>
    </w:p>
    <w:p>
      <w:pPr>
        <w:numPr>
          <w:ilvl w:val="0"/>
          <w:numId w:val="1001"/>
        </w:numPr>
        <w:pStyle w:val="Compact"/>
      </w:pPr>
      <w:r>
        <w:t xml:space="preserve">To perform comprehensive eye examinations including refraction, visual acuity testing, and slit-lamp biomicroscopy.</w:t>
      </w:r>
    </w:p>
    <w:p>
      <w:pPr>
        <w:numPr>
          <w:ilvl w:val="0"/>
          <w:numId w:val="1001"/>
        </w:numPr>
        <w:pStyle w:val="Compact"/>
      </w:pPr>
      <w:r>
        <w:t xml:space="preserve">To diagnose and manage anterior segment pathologies common among patients in Saudi Arabia Jeddah.</w:t>
      </w:r>
    </w:p>
    <w:p>
      <w:pPr>
        <w:numPr>
          <w:ilvl w:val="0"/>
          <w:numId w:val="1001"/>
        </w:numPr>
        <w:pStyle w:val="Compact"/>
      </w:pPr>
      <w:r>
        <w:t xml:space="preserve">To utilize advanced diagnostic tools such as Optical Coherence Tomography (OCT) and Fundus Cameras.</w:t>
      </w:r>
    </w:p>
    <w:bookmarkEnd w:id="21"/>
    <w:bookmarkStart w:id="26" w:name="clinical-activities-and-observations"/>
    <w:p>
      <w:pPr>
        <w:pStyle w:val="Heading2"/>
      </w:pPr>
      <w:r>
        <w:t xml:space="preserve">3. Clinical Activities and Observations</w:t>
      </w:r>
    </w:p>
    <w:p>
      <w:pPr>
        <w:pStyle w:val="FirstParagraph"/>
      </w:pPr>
      <w:r>
        <w:t xml:space="preserve">The core of this internship involved direct patient care under the supervision of senior Optometrists. The clinical environment in Saudi Arabia Jeddah was bustling with patients seeking corrective lenses, contact lens fittings, and management for chronic conditions such as glaucoma and diabetic retinopathy.</w:t>
      </w:r>
    </w:p>
    <w:bookmarkStart w:id="22" w:name="refraction-and-vision-correction"/>
    <w:p>
      <w:pPr>
        <w:pStyle w:val="Heading3"/>
      </w:pPr>
      <w:r>
        <w:t xml:space="preserve">Refraction and Vision Correction</w:t>
      </w:r>
    </w:p>
    <w:p>
      <w:pPr>
        <w:pStyle w:val="FirstParagraph"/>
      </w:pPr>
      <w:r>
        <w:t xml:space="preserve">A significant portion of time was dedicated to subjective and objective refraction. Patients in Saudi Arabia Jeddah presented with varying degrees of myopia, hyperopia, astigmatism, and presbyopia. I learned to interpret autorefractor data manually to ensure accuracy, a skill crucial for providing precise prescriptions in the fast-paced environment of clinics across Saudi Arabia Jeddah.</w:t>
      </w:r>
    </w:p>
    <w:bookmarkEnd w:id="22"/>
    <w:bookmarkStart w:id="23" w:name="slit-lamp-examination"/>
    <w:p>
      <w:pPr>
        <w:pStyle w:val="Heading3"/>
      </w:pPr>
      <w:r>
        <w:t xml:space="preserve">Slit-Lamp Examination</w:t>
      </w:r>
    </w:p>
    <w:p>
      <w:pPr>
        <w:pStyle w:val="FirstParagraph"/>
      </w:pPr>
      <w:r>
        <w:t xml:space="preserve">Mastering the slit-lamp examination was pivotal. I observed and assisted in diagnosing conditions such as conjunctivitis, keratitis, and dry eye syndrome. Notably, due to environmental factors often experienced in regions similar to Saudi Arabia Jeddah (such as heat and dust), there was a high prevalence of dry eye complaints. This led me to focus heavily on tear film analysis and the management strategies associated with it.</w:t>
      </w:r>
    </w:p>
    <w:bookmarkEnd w:id="23"/>
    <w:bookmarkStart w:id="24" w:name="glaucoma-screening"/>
    <w:p>
      <w:pPr>
        <w:pStyle w:val="Heading3"/>
      </w:pPr>
      <w:r>
        <w:t xml:space="preserve">Glaucoma Screening</w:t>
      </w:r>
    </w:p>
    <w:p>
      <w:pPr>
        <w:pStyle w:val="FirstParagraph"/>
      </w:pPr>
      <w:r>
        <w:t xml:space="preserve">Early detection of glaucoma is critical. I practiced tonometry to measure intraocular pressure (IOP) and assessed the optic nerve head using gonioscopy and fundus examination. The data collected from these screenings in Saudi Arabia Jeddah highlighted the importance of regular follow-ups for at-risk populations.</w:t>
      </w:r>
    </w:p>
    <w:bookmarkEnd w:id="24"/>
    <w:bookmarkStart w:id="25" w:name="contact-lens-fittings"/>
    <w:p>
      <w:pPr>
        <w:pStyle w:val="Heading3"/>
      </w:pPr>
      <w:r>
        <w:t xml:space="preserve">Contact Lens Fittings</w:t>
      </w:r>
    </w:p>
    <w:p>
      <w:pPr>
        <w:pStyle w:val="FirstParagraph"/>
      </w:pPr>
      <w:r>
        <w:t xml:space="preserve">I gained hands-on experience with soft toric lenses, rigid gas permeable (RGP) lenses, and scleral lenses. Special attention was given to patient education regarding hygiene and insertion techniques, tailored to the lifestyle of individuals in Saudi Arabia Jeddah.</w:t>
      </w:r>
    </w:p>
    <w:bookmarkEnd w:id="25"/>
    <w:bookmarkEnd w:id="26"/>
    <w:bookmarkStart w:id="27" w:name="Xb1953232d41875a92e5d6ab6951aa98d6ea03bb"/>
    <w:p>
      <w:pPr>
        <w:pStyle w:val="Heading2"/>
      </w:pPr>
      <w:r>
        <w:t xml:space="preserve">4. Personal Development and Skill Acquisition</w:t>
      </w:r>
    </w:p>
    <w:p>
      <w:pPr>
        <w:pStyle w:val="FirstParagraph"/>
      </w:pPr>
      <w:r>
        <w:t xml:space="preserve">This internship significantly enhanced my technical proficiency as an Optometrist. I became adept at handling modern diagnostic equipment widely used in facilities across Saudi Arabia Jeddah.</w:t>
      </w:r>
    </w:p>
    <w:p>
      <w:pPr>
        <w:numPr>
          <w:ilvl w:val="0"/>
          <w:numId w:val="1002"/>
        </w:numPr>
        <w:pStyle w:val="Compact"/>
      </w:pPr>
      <w:r>
        <w:t xml:space="preserve">Improved Speed and Accuracy: Learning to conduct efficient yet thorough exams without compromising quality.</w:t>
      </w:r>
    </w:p>
    <w:p>
      <w:pPr>
        <w:numPr>
          <w:ilvl w:val="0"/>
          <w:numId w:val="1002"/>
        </w:numPr>
        <w:pStyle w:val="Compact"/>
      </w:pPr>
      <w:r>
        <w:t xml:space="preserve">Clinical Decision Making: Enhancing the ability to distinguish between normal physiological variations and pathological signs, particularly relevant for diverse populations in Saudi Arabia Jeddah.</w:t>
      </w:r>
      <w:r>
        <w:rPr>
          <w:bCs/>
          <w:b/>
        </w:rPr>
        <w:t xml:space="preserve">Communication Skills:</w:t>
      </w:r>
      <w:r>
        <w:t xml:space="preserve"> </w:t>
      </w:r>
      <w:r>
        <w:t xml:space="preserve">Strengthening patient counseling abilities, ensuring that complex medical information is conveyed clearly and compassionately. This aspect was vital when dealing with patients in Saudi Arabia Jeddah who may have varying levels of health literacy.</w:t>
      </w:r>
    </w:p>
    <w:bookmarkEnd w:id="27"/>
    <w:bookmarkStart w:id="28" w:name="cultural-and-professional-integration"/>
    <w:p>
      <w:pPr>
        <w:pStyle w:val="Heading2"/>
      </w:pPr>
      <w:r>
        <w:t xml:space="preserve">5. Cultural and Professional Integration</w:t>
      </w:r>
    </w:p>
    <w:p>
      <w:pPr>
        <w:pStyle w:val="FirstParagraph"/>
      </w:pPr>
      <w:r>
        <w:t xml:space="preserve">Working as an Optometrist intern in Saudi Arabia Jeddah required not only clinical competence but also cultural adaptability. Understanding local customs, dress codes, and communication styles was essential for building rapport with patients.</w:t>
      </w:r>
    </w:p>
    <w:p>
      <w:pPr>
        <w:pStyle w:val="BodyText"/>
      </w:pPr>
      <w:r>
        <w:t xml:space="preserve">The healthcare system in Saudi Arabia Jeddah is rapidly modernizing, adhering to international standards while respecting local traditions. This dual focus influenced the workflow in clinics I worked with. For instance, privacy considerations during examinations were paramount. Additionally, I observed the strong emphasis on preventive eye care campaigns often organized by health authorities in Saudi Arabia Jeddah.</w:t>
      </w:r>
    </w:p>
    <w:bookmarkEnd w:id="28"/>
    <w:bookmarkStart w:id="29" w:name="challenges-and-solutions"/>
    <w:p>
      <w:pPr>
        <w:pStyle w:val="Heading2"/>
      </w:pPr>
      <w:r>
        <w:t xml:space="preserve">6. Challenges and Solutions</w:t>
      </w:r>
    </w:p>
    <w:p>
      <w:pPr>
        <w:numPr>
          <w:ilvl w:val="0"/>
          <w:numId w:val="1003"/>
        </w:numPr>
        <w:pStyle w:val="Compact"/>
      </w:pPr>
      <w:r>
        <w:t xml:space="preserve">High Patient Volume: Managing a high influx of patients required excellent time management skills.</w:t>
      </w:r>
    </w:p>
    <w:p>
      <w:pPr>
        <w:numPr>
          <w:ilvl w:val="0"/>
          <w:numId w:val="1004"/>
        </w:numPr>
        <w:pStyle w:val="Compact"/>
      </w:pPr>
      <w:r>
        <w:t xml:space="preserve">Clinical Complexity: Encountering rare conditions that were not covered extensively in academic training. Solution: Collaborating with senior specialists and utilizing digital resources for continuous learning, a practice encouraged within the professional community of Saudi Arabia Jeddah.</w:t>
      </w:r>
      <w:r>
        <w:rPr>
          <w:bCs/>
          <w:b/>
        </w:rPr>
        <w:t xml:space="preserve">Linguistic Barriers:</w:t>
      </w:r>
      <w:r>
        <w:t xml:space="preserve"> </w:t>
      </w:r>
      <w:r>
        <w:t xml:space="preserve">Communicating effectively with non-native Arabic speakers who might struggle with medical terminology. Solution: Using visual aids and ensuring clear, simple explanations to facilitate understanding in the multicultural context of Saudi Arabia Jeddah.</w:t>
      </w:r>
    </w:p>
    <w:bookmarkEnd w:id="29"/>
    <w:bookmarkStart w:id="30" w:name="conclusion"/>
    <w:p>
      <w:pPr>
        <w:pStyle w:val="Heading2"/>
      </w:pPr>
      <w:r>
        <w:t xml:space="preserve">7. Conclusion</w:t>
      </w:r>
    </w:p>
    <w:p>
      <w:pPr>
        <w:pStyle w:val="FirstParagraph"/>
      </w:pPr>
      <w:r>
        <w:t xml:space="preserve">This internship has been a transformative experience, solidifying my commitment to the profession of Optometrist. The practical exposure gained in Saudi Arabia Jeddah has equipped me with the necessary skills to contribute effectively to eye health care services.</w:t>
      </w:r>
    </w:p>
    <w:p>
      <w:pPr>
        <w:pStyle w:val="BodyText"/>
      </w:pPr>
      <w:r>
        <w:t xml:space="preserve">I have developed a robust foundation in clinical optometry, ranging from basic refraction to complex diagnostic assessments. Furthermore, understanding the specific healthcare dynamics of Saudi Arabia Jeddah has prepared me to work efficiently in similar environments. The internship underscored the importance of continuous professional development and ethical practice.</w:t>
      </w:r>
    </w:p>
    <w:bookmarkEnd w:id="30"/>
    <w:bookmarkStart w:id="31" w:name="future-prospects"/>
    <w:p>
      <w:pPr>
        <w:pStyle w:val="Heading2"/>
      </w:pPr>
      <w:r>
        <w:t xml:space="preserve">8. Future Prospects</w:t>
      </w:r>
    </w:p>
    <w:p>
      <w:pPr>
        <w:pStyle w:val="FirstParagraph"/>
      </w:pPr>
      <w:r>
        <w:t xml:space="preserve">Moving forward, I aim to specialize further in areas such as low vision rehabilitation or pediatric optometry, contributing to the growing healthcare sector in Saudi Arabia Jeddah. I plan to engage in continued education courses and participate in local conferences organized by optical associations within Saudi Arabia Jeddah.</w:t>
      </w:r>
    </w:p>
    <w:p>
      <w:pPr>
        <w:pStyle w:val="BodyText"/>
      </w:pPr>
      <w:r>
        <w:t xml:space="preserve">In conclusion, this internship report serves as a testament to the rigorous training received and the valuable insights gained from practicing Optometry within the vibrant and dynamic healthcare environment of Saudi Arabia Jeddah. I am confident that this experience will serve as a strong foundation for my future career in eye 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in Saudi Arabia Jeddah</dc:title>
  <dc:creator/>
  <dc:language>en</dc:language>
  <cp:keywords/>
  <dcterms:created xsi:type="dcterms:W3CDTF">2026-07-29T17:58:49Z</dcterms:created>
  <dcterms:modified xsi:type="dcterms:W3CDTF">2026-07-29T17:58:49Z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