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Thailand</w:t>
      </w:r>
      <w:r>
        <w:t xml:space="preserve"> </w:t>
      </w:r>
      <w:r>
        <w:t xml:space="preserve">Bangkok</w:t>
      </w:r>
    </w:p>
    <w:bookmarkStart w:id="20" w:name="Xfb91bc6728cc0549b3fd2c25ebfb6b53f73575f"/>
    <w:p>
      <w:pPr>
        <w:pStyle w:val="Heading1"/>
      </w:pPr>
      <w:r>
        <w:t xml:space="preserve">Comprehensive Internship Report for Optometry Practice in Thailand Bangkok</w:t>
      </w:r>
    </w:p>
    <w:p>
      <w:pPr>
        <w:pStyle w:val="FirstParagraph"/>
      </w:pPr>
      <w:r>
        <w:rPr>
          <w:bCs/>
          <w:b/>
        </w:rPr>
        <w:t xml:space="preserve">Date of Submission:</w:t>
      </w:r>
      <w:r>
        <w:t xml:space="preserve"> </w:t>
      </w:r>
      <w:r>
        <w:t xml:space="preserve">May 24, 2024</w:t>
      </w:r>
      <w:r>
        <w:br/>
      </w:r>
      <w:r>
        <w:rPr>
          <w:bCs/>
          <w:b/>
        </w:rPr>
        <w:t xml:space="preserve">Intern Name:</w:t>
      </w:r>
      <w:r>
        <w:t xml:space="preserve"> </w:t>
      </w:r>
      <w:r>
        <w:t xml:space="preserve">[Your Name]</w:t>
      </w:r>
      <w:r>
        <w:br/>
      </w:r>
    </w:p>
    <w:p>
      <w:r>
        <w:pict>
          <v:rect style="width:0;height:1.5pt" o:hralign="center" o:hrstd="t" o:hr="t"/>
        </w:pict>
      </w:r>
    </w:p>
    <w:bookmarkEnd w:id="20"/>
    <w:bookmarkStart w:id="21" w:name="introduction"/>
    <w:p>
      <w:pPr>
        <w:pStyle w:val="Heading2"/>
      </w:pPr>
      <w:r>
        <w:t xml:space="preserve">Introduction and Scope of Practice</w:t>
      </w:r>
    </w:p>
    <w:p>
      <w:pPr>
        <w:pStyle w:val="FirstParagraph"/>
      </w:pPr>
      <w:r>
        <w:t xml:space="preserve">The purpose of this report is to provide a detailed account of my professional internship experience as an Optometrist. This comprehensive assessment focuses heavily on the specific clinical, operational, and cultural environments encountered during my tenure in Thailand Bangkok. The dynamic healthcare sector in Thailand has become a significant hub for medical tourism and advanced ophthalmic care, making it an ideal environment for an intern to refine their skills. Bangkok, as the capital city of Thailand with its rapidly expanding infrastructure and diverse population—including both expatriates and local citizens—presented unique challenges that required adaptive clinical strategies.</w:t>
      </w:r>
    </w:p>
    <w:p>
      <w:pPr>
        <w:pStyle w:val="BodyText"/>
      </w:pPr>
      <w:r>
        <w:t xml:space="preserve">The primary objective of this internship was to bridge the gap between academic theoretical knowledge and practical clinical application within a high-volume optometric setting. By focusing specifically on the context of Thailand Bangkok, I aimed to understand how international standards of eye care intersect with local patient expectations, cultural nuances regarding vision correction, and the regulatory frameworks established by local health authorities.</w:t>
      </w:r>
    </w:p>
    <w:bookmarkEnd w:id="21"/>
    <w:bookmarkStart w:id="22" w:name="clinical-activities"/>
    <w:p>
      <w:pPr>
        <w:pStyle w:val="Heading2"/>
      </w:pPr>
      <w:r>
        <w:t xml:space="preserve">Clinical Activities and Procedures</w:t>
      </w:r>
    </w:p>
    <w:p>
      <w:pPr>
        <w:pStyle w:val="FirstParagraph"/>
      </w:pPr>
      <w:r>
        <w:rPr>
          <w:bCs/>
          <w:b/>
        </w:rPr>
        <w:t xml:space="preserve">A. Comprehensive Eye Examinations</w:t>
      </w:r>
      <w:r>
        <w:br/>
      </w:r>
      <w:r>
        <w:t xml:space="preserve">Throughout this internship at the Optometrist center in Thailand Bangkok, I conducted over 400 comprehensive eye examinations. These evaluations were far more than simple refractions for glasses; they served as crucial health checks for patients in a bustling metropolis like Thailand Bangkok. A significant portion of our patient base consisted of tourists seeking emergency relief from contact lens complications, such as acute bacterial keratitis or severe dry eye syndrome exacerbated by the tropical humidity and air conditioning environments prevalent in commercial areas.</w:t>
      </w:r>
    </w:p>
    <w:p>
      <w:pPr>
        <w:pStyle w:val="BodyText"/>
      </w:pPr>
      <w:r>
        <w:rPr>
          <w:bCs/>
          <w:b/>
        </w:rPr>
        <w:t xml:space="preserve">B. Pediatric Optometry and Strabismus Management</w:t>
      </w:r>
      <w:r>
        <w:br/>
      </w:r>
      <w:r>
        <w:t xml:space="preserve">One of the most rewarding aspects of this internship involved pediatric care. In Thailand Bangkok, where educational pressure begins at a very young age, myopia progression among school-aged children is a growing public health concern. I gained extensive experience in prescribing specialized contact lenses (such as orthokeratology) and low-dose atropine therapies to manage axial length elongation. Collaborating with local pediatricians allowed me to see the broader impact of systemic health on ocular development.</w:t>
      </w:r>
    </w:p>
    <w:p>
      <w:pPr>
        <w:pStyle w:val="BodyText"/>
      </w:pPr>
      <w:r>
        <w:rPr>
          <w:bCs/>
          <w:b/>
        </w:rPr>
        <w:t xml:space="preserve">C. Low Vision Rehabilitation</w:t>
      </w:r>
      <w:r>
        <w:br/>
      </w:r>
      <w:r>
        <w:t xml:space="preserve">Working alongside geriatric patients exposed me to age-related macular degeneration (AMD) and diabetic retinopathy cases that were often undiagnosed until late stages due to lack of routine screening in rural areas prior to moving into urban centers like Thailand Bangkok. I learned to utilize low-vision aids and teach non-visual techniques, fundamentally changing the quality of life for our elderly demographic.</w:t>
      </w:r>
    </w:p>
    <w:bookmarkEnd w:id="22"/>
    <w:bookmarkStart w:id="23" w:name="technology-and-innovation"/>
    <w:p>
      <w:pPr>
        <w:pStyle w:val="Heading2"/>
      </w:pPr>
      <w:r>
        <w:t xml:space="preserve">Integration of Technology and Innovation</w:t>
      </w:r>
    </w:p>
    <w:p>
      <w:pPr>
        <w:pStyle w:val="FirstParagraph"/>
      </w:pPr>
      <w:r>
        <w:t xml:space="preserve">The modern Optometrist clinic in Thailand Bangkok is heavily reliant on advanced diagnostic technology. I utilized a wide array of equipment, including Optical Coherence Tomography (OCT), fundus cameras, and digital retinal imaging systems. This technological exposure was vital for my professional development.</w:t>
      </w:r>
    </w:p>
    <w:p>
      <w:pPr>
        <w:pStyle w:val="BodyText"/>
      </w:pPr>
      <w:r>
        <w:t xml:space="preserve">One key learning point involved the interpretation of OCT scans in diagnosing glaucoma suspects with high cup-to-disc ratios but normal visual fields. By comparing these findings with visual field tests over multiple sessions, I honed my ability to detect early-stage ocular hypertension. Additionally, I became proficient in utilizing automated phoropters and corneal topographers to customize contact lens fittings for patients with irregular astigmatism resulting from prior corneal cross-linking surgeries—a procedure that is highly accessible in Thailand Bangkok.</w:t>
      </w:r>
    </w:p>
    <w:bookmarkEnd w:id="23"/>
    <w:bookmarkStart w:id="24" w:name="cultural-dynamics"/>
    <w:p>
      <w:pPr>
        <w:pStyle w:val="Heading2"/>
      </w:pPr>
      <w:r>
        <w:t xml:space="preserve">Cultural Dynamics and Communication</w:t>
      </w:r>
    </w:p>
    <w:p>
      <w:pPr>
        <w:pStyle w:val="FirstParagraph"/>
      </w:pPr>
      <w:r>
        <w:t xml:space="preserve">Practicing as an Optometrist in a multicultural hub like Thailand Bangkok requires exceptional communication skills. The patient demographic is incredibly diverse, ranging from Thai nationals to Western expats, Japanese tourists, and Middle Eastern business travelers. Effective communication was not just about language; it was about cultural empathy.</w:t>
      </w:r>
    </w:p>
    <w:p>
      <w:pPr>
        <w:pStyle w:val="BodyText"/>
      </w:pPr>
      <w:r>
        <w:rPr>
          <w:bCs/>
          <w:b/>
        </w:rPr>
        <w:t xml:space="preserve">A. Language Barriers and Medical Interpretation</w:t>
      </w:r>
      <w:r>
        <w:br/>
      </w:r>
      <w:r>
        <w:t xml:space="preserve">While English is widely spoken in medical facilities in Thailand Bangkok due to its status as a medical tourism destination, nuances can still be lost. I learned to utilize visual aids extensively when explaining conditions like diabetic retinopathy or cataracts to patients with limited English proficiency. This often involved translating complex optometric terms into simplified concepts.</w:t>
      </w:r>
    </w:p>
    <w:p>
      <w:pPr>
        <w:pStyle w:val="BodyText"/>
      </w:pPr>
      <w:r>
        <w:rPr>
          <w:bCs/>
          <w:b/>
        </w:rPr>
        <w:t xml:space="preserve">B. Patient Expectations and Aesthetics</w:t>
      </w:r>
      <w:r>
        <w:br/>
      </w:r>
      <w:r>
        <w:t xml:space="preserve">In Thailand Bangkok, there is a strong cultural emphasis on aesthetics, including eyewear fashion. Patients frequently sought out frames that complemented their facial features not only for vision correction but as a style statement. As an Optometrist in this region, I had to balance clinical necessity with patient satisfaction regarding frame selection and lens coatings (blue-light protection, anti-glare), which are highly requested by the tech-savvy population of Thailand Bangkok.</w:t>
      </w:r>
    </w:p>
    <w:bookmarkEnd w:id="24"/>
    <w:bookmarkStart w:id="25" w:name="challenges-and-learning"/>
    <w:p>
      <w:pPr>
        <w:pStyle w:val="Heading2"/>
      </w:pPr>
      <w:r>
        <w:t xml:space="preserve">Challenges Encountered and Solutions</w:t>
      </w:r>
    </w:p>
    <w:p>
      <w:pPr>
        <w:pStyle w:val="FirstParagraph"/>
      </w:pPr>
      <w:r>
        <w:rPr>
          <w:bCs/>
          <w:b/>
        </w:rPr>
        <w:t xml:space="preserve">A. High Patient Volume Management</w:t>
      </w:r>
      <w:r>
        <w:br/>
      </w:r>
      <w:r>
        <w:t xml:space="preserve">The sheer volume of patients in a top-tier Optometrist clinic in Thailand Bangkok can be overwhelming. Managing wait times while maintaining diagnostic thoroughness was a significant challenge. I developed time-management strategies by batching routine tasks and prioritizing urgent cases, ensuring that emergency contacts lens issues did not delay necessary glaucoma screenings.</w:t>
      </w:r>
    </w:p>
    <w:p>
      <w:pPr>
        <w:pStyle w:val="BodyText"/>
      </w:pPr>
      <w:r>
        <w:rPr>
          <w:bCs/>
          <w:b/>
        </w:rPr>
        <w:t xml:space="preserve">B. Equipment Calibration and Maintenance</w:t>
      </w:r>
      <w:r>
        <w:br/>
      </w:r>
      <w:r>
        <w:t xml:space="preserve">Working in a humid climate like Thailand Bangkok poses challenges for sensitive optometric equipment. I learned the critical importance of daily calibration checks for tonometers and autorefractors to ensure data accuracy amidst fluctuating environmental conditions.</w:t>
      </w:r>
    </w:p>
    <w:bookmarkEnd w:id="25"/>
    <w:bookmarkStart w:id="26" w:name="conclusion"/>
    <w:p>
      <w:pPr>
        <w:pStyle w:val="Heading2"/>
      </w:pPr>
      <w:r>
        <w:t xml:space="preserve">Conclusion</w:t>
      </w:r>
    </w:p>
    <w:p>
      <w:pPr>
        <w:pStyle w:val="FirstParagraph"/>
      </w:pPr>
      <w:r>
        <w:t xml:space="preserve">In conclusion, this internship as an Optometrist in Thailand Bangkok has been an invaluable experience that has profoundly shaped my clinical philosophy and technical expertise. The combination of high-tech diagnostic capabilities, diverse patient demographics, and the unique cultural dynamics of a thriving metropolis provided a comprehensive education that cannot be replicated in any other setting.</w:t>
      </w:r>
    </w:p>
    <w:p>
      <w:pPr>
        <w:pStyle w:val="BodyText"/>
      </w:pPr>
      <w:r>
        <w:t xml:space="preserve">The skills acquired here—ranging from specialized contact lens fittings to managing chronic ocular diseases in an aging population—are directly transferable to global optometric practices. Furthermore, understanding the operational flow of healthcare delivery in Thailand Bangkok has equipped me with the adaptability required for international medical practice. I am grateful for the mentorship provided by the senior Optometrists and staff who guided me through these rigorous clinical challenges.</w:t>
      </w:r>
    </w:p>
    <w:p>
      <w:pPr>
        <w:pStyle w:val="BodyText"/>
      </w:pPr>
      <w:r>
        <w:t xml:space="preserve">As I move forward in my career, I carry with me not only enhanced technical skills but also a deep appreciation for cross-cultural patient care. The experience in Thailand Bangkok has reaffirmed my commitment to improving visual health outcomes globally, utilizing the advanced frameworks learned within this dynamic environment. This internship report serves as a testament to the growth achieved during this pivotal period of professional development.</w:t>
      </w:r>
    </w:p>
    <w:p>
      <w:r>
        <w:pict>
          <v:rect style="width:0;height:1.5pt" o:hralign="center" o:hrstd="t" o:hr="t"/>
        </w:pict>
      </w:r>
    </w:p>
    <w:p>
      <w:pPr>
        <w:pStyle w:val="FirstParagraph"/>
      </w:pPr>
      <w:r>
        <w:rPr>
          <w:iCs/>
          <w:i/>
        </w:rPr>
        <w:t xml:space="preserve">Prepared by: [Your Name], Optometry Intern</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Thailand Bangkok</dc:title>
  <dc:creator/>
  <dc:language>en</dc:language>
  <cp:keywords/>
  <dcterms:created xsi:type="dcterms:W3CDTF">2026-07-29T16:38:58Z</dcterms:created>
  <dcterms:modified xsi:type="dcterms:W3CDTF">2026-07-29T16:38:58Z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