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Orthodontic</w:t>
      </w:r>
      <w:r>
        <w:t xml:space="preserve"> </w:t>
      </w:r>
      <w:r>
        <w:t xml:space="preserve">Practice</w:t>
      </w:r>
      <w:r>
        <w:t xml:space="preserve"> </w:t>
      </w:r>
      <w:r>
        <w:t xml:space="preserve">in</w:t>
      </w:r>
      <w:r>
        <w:t xml:space="preserve"> </w:t>
      </w:r>
      <w:r>
        <w:t xml:space="preserve">Morocco</w:t>
      </w:r>
      <w:r>
        <w:t xml:space="preserve"> </w:t>
      </w:r>
      <w:r>
        <w:t xml:space="preserve">Casablanca</w:t>
      </w:r>
    </w:p>
    <w:bookmarkStart w:id="28" w:name="X8f5eda30d9ad196f8db2bd7099b8cc88c5fa951"/>
    <w:p>
      <w:pPr>
        <w:pStyle w:val="Heading1"/>
      </w:pPr>
      <w:r>
        <w:t xml:space="preserve">Comprehensive Internship Report on Orthodontic Clinical Training in Morocco Casablanca</w:t>
      </w:r>
    </w:p>
    <w:p>
      <w:pPr>
        <w:pStyle w:val="FirstParagraph"/>
      </w:pPr>
      <w:r>
        <w:t xml:space="preserve">This document serves as the formal Internship Report detailing the clinical, observational, and educational components of a structured orthodontic training program specifically designed for healthcare professionals operating within the dynamic dental landscape of Morocco Casablanca. The primary objective of this Internship Report is to systematically document the practical experiences gained alongside a practicing Orthodontist, while simultaneously analyzing how specialized malocclusion management aligns with the regional healthcare infrastructure, patient demographics, and modernization trends characterizing Morocco Casablanca. As contemporary dentistry continues to evolve across North Africa, this Internship Report provides a critical framework for understanding how diagnostic precision, biomechanical tooth movement principles, and interdisciplinary coordination are successfully implemented by an Orthodontist in one of Morocco's most urbanized medical corridors.</w:t>
      </w:r>
    </w:p>
    <w:bookmarkStart w:id="20" w:name="Xa089165e66e90c03075335a56e202b6c19b9821"/>
    <w:p>
      <w:pPr>
        <w:pStyle w:val="Heading2"/>
      </w:pPr>
      <w:r>
        <w:t xml:space="preserve">1. Introduction and Scope of the Internship Report</w:t>
      </w:r>
    </w:p>
    <w:p>
      <w:pPr>
        <w:pStyle w:val="FirstParagraph"/>
      </w:pPr>
      <w:r>
        <w:t xml:space="preserve">The foundation of this Internship Report rests on a comprehensive immersion into daily orthodontic workflows, clinical diagnostics, and patient management protocols under the direct supervision of an experienced Orthodontist. The training environment is situated in Morocco Casablanca, a city that serves as both an economic hub and a rapidly expanding center for specialized medical education in West Africa. Within this Internship Report, every observational milestone has been recorded to ensure that future academic or professional iterations can reference standardized clinical benchmarks specific to the Morocco Casablanca context. The Orthodontist mentor provided continuous guidance throughout the Internship Report, ensuring that theoretical knowledge was consistently translated into chairside competence, digital impression acquisition, appliance fabrication oversight, and long-term treatment planning.</w:t>
      </w:r>
    </w:p>
    <w:bookmarkEnd w:id="20"/>
    <w:bookmarkStart w:id="21" w:name="X66ea3476eb9baac233c233e8d5760c42738f776"/>
    <w:p>
      <w:pPr>
        <w:pStyle w:val="Heading2"/>
      </w:pPr>
      <w:r>
        <w:t xml:space="preserve">2. Clinical Environment and Operational Workflow in Morocco Casablanca</w:t>
      </w:r>
    </w:p>
    <w:p>
      <w:pPr>
        <w:pStyle w:val="FirstParagraph"/>
      </w:pPr>
      <w:r>
        <w:t xml:space="preserve">A thorough review of the clinical setting forms a central pillar of this Internship Report. The orthodontic practice located in Morocco Casablanca operates with a hybrid model that integrates traditional fixed-appliance therapies with emerging clear aligner systems. During the course of this Internship Report, students observed how an Orthodontist efficiently balances high patient volume with meticulous biomechanical planning. The clinic utilizes intraoral scanners, cone-beam computed tomography integration, and digital smile design software, reflecting the modernization trajectory of dental facilities across Morocco Casablanca. Throughout this Internship Report, attention was directed toward workflow optimization protocols that allow an Orthodontist to minimize chair time while maximizing diagnostic accuracy and patient comfort in a bustling metropolitan environment.</w:t>
      </w:r>
    </w:p>
    <w:bookmarkEnd w:id="21"/>
    <w:bookmarkStart w:id="22" w:name="X93e19317871b42a6b96506d7f6fef01250ed40c"/>
    <w:p>
      <w:pPr>
        <w:pStyle w:val="Heading2"/>
      </w:pPr>
      <w:r>
        <w:t xml:space="preserve">3. Diagnostic Procedures and Treatment Planning Observations</w:t>
      </w:r>
    </w:p>
    <w:p>
      <w:pPr>
        <w:pStyle w:val="FirstParagraph"/>
      </w:pPr>
      <w:r>
        <w:t xml:space="preserve">The analytical phase of this Internship Report focuses heavily on the diagnostic methodologies employed by the supervising Orthodontist. Comprehensive case evaluations included lateral cephalometric tracings, panoramic radiograph interpretation, gingival biotype assessment, and airway screening procedures. Each diagnostic step was meticulously logged in this Internship Report to highlight how skeletal discrepancies and dental crowding patterns present within the Morocco Casablanca population differ slightly from international averages due to genetic diversity and historical dietary transitions. The Orthodontist demonstrated how treatment plans are customized during this Internship Report, emphasizing growth modification for growing adolescents, comprehensive fixed appliance therapy for adults, and multidisciplinary referrals when orthognathic surgery coordination becomes necessary. All clinical decisions documented in this Internship Report reflect evidence-based protocols adapted to local resource availability and patient expectations typical of Morocco Casablanca.</w:t>
      </w:r>
    </w:p>
    <w:bookmarkEnd w:id="22"/>
    <w:bookmarkStart w:id="23" w:name="X06dcbcecaf0cd9034d901c5feacdfc34d7428e9"/>
    <w:p>
      <w:pPr>
        <w:pStyle w:val="Heading2"/>
      </w:pPr>
      <w:r>
        <w:t xml:space="preserve">4. Technical Skills Acquisition and Chairside Competencies</w:t>
      </w:r>
    </w:p>
    <w:p>
      <w:pPr>
        <w:pStyle w:val="FirstParagraph"/>
      </w:pPr>
      <w:r>
        <w:t xml:space="preserve">A major objective of this Internship Report was the progressive development of hands-on technical competencies essential for any aspiring Orthodontist. Under direct supervision, trainees participated in archwire sequencing, bracket placement calibration, elastic chain management, and retainer fabrication oversight. The Orthodontist mentor ensured that every procedural step documented in this Internship Report adhered to strict infection control standards mandated by Moroccan health authorities. Furthermore, the Internship Report details how chairside assistance evolved into independent diagnostic note-taking during later phases of training. Exposure to complex anchorage systems, temporary anchorage devices, and space closure mechanics was systematically recorded in this Internship Report to demonstrate a clear trajectory from observational learning to active clinical participation within the Morocco Casablanca orthodontic community.</w:t>
      </w:r>
    </w:p>
    <w:bookmarkEnd w:id="23"/>
    <w:bookmarkStart w:id="24" w:name="Xa83e820f895b04fd5536cc4dd02089031e04763"/>
    <w:p>
      <w:pPr>
        <w:pStyle w:val="Heading2"/>
      </w:pPr>
      <w:r>
        <w:t xml:space="preserve">5. Patient Demographics, Cultural Communication, and Healthcare Navigation</w:t>
      </w:r>
    </w:p>
    <w:p>
      <w:pPr>
        <w:pStyle w:val="FirstParagraph"/>
      </w:pPr>
      <w:r>
        <w:t xml:space="preserve">The social dimensions of orthodontic care are extensively analyzed in this Internship Report. The Morocco Casablanca region presents a uniquely multicultural patient base where communication frequently occurs in Moroccan Arabic, French, and increasingly in English among international residents and medical professionals. This Internship Report emphasizes how an Orthodontist must adapt clinical explanations to accommodate varying health literacy levels while maintaining scientific accuracy. Patient education regarding appliance care, dietary restrictions during active treatment phases, and compliance with retention protocols was observed extensively throughout this Internship Report. The documentation highlights how cultural expectations surrounding cosmetic dentistry in Morocco Casablanca influence treatment acceptance rates and how the supervising Orthodontist leverages digital previews to build trust and enhance patient satisfaction during the clinical journey.</w:t>
      </w:r>
    </w:p>
    <w:bookmarkEnd w:id="24"/>
    <w:bookmarkStart w:id="25" w:name="X69fb0f54003ebb5b2d4d8588a3432380c0f6dcf"/>
    <w:p>
      <w:pPr>
        <w:pStyle w:val="Heading2"/>
      </w:pPr>
      <w:r>
        <w:t xml:space="preserve">6. Challenges, Resource Management, and Professional Adaptations</w:t>
      </w:r>
    </w:p>
    <w:p>
      <w:pPr>
        <w:pStyle w:val="FirstParagraph"/>
      </w:pPr>
      <w:r>
        <w:t xml:space="preserve">No comprehensive Internship Report would be complete without addressing systemic obstacles encountered during training. This Internship Report transparently documents supply chain fluctuations that occasionally impact bracket availability and wire inventory in Morocco Casablanca. The Orthodontist mentor demonstrated innovative problem-solving strategies, including alternative appliance selection, modified mechanics when specific components are delayed, and strategic case staging to maintain treatment continuity. Additionally, this Internship Report examines how digital infrastructure limitations in certain districts of Morocco Casablanca require adaptive workflows that balance precision technology with reliable analog backups. Every challenge recorded in this Internship Report includes the corresponding clinical workaround implemented by the supervising Orthodontist, providing a realistic roadmap for future practitioners navigating similar operational landscapes.</w:t>
      </w:r>
    </w:p>
    <w:bookmarkEnd w:id="25"/>
    <w:bookmarkStart w:id="26" w:name="Xa8afa970d07e76c90f9b7e024a132e21dd6beab"/>
    <w:p>
      <w:pPr>
        <w:pStyle w:val="Heading2"/>
      </w:pPr>
      <w:r>
        <w:t xml:space="preserve">7. Outcomes, Professional Development, and Future Integration</w:t>
      </w:r>
    </w:p>
    <w:p>
      <w:pPr>
        <w:pStyle w:val="FirstParagraph"/>
      </w:pPr>
      <w:r>
        <w:t xml:space="preserve">The culmination of this Internship Report reflects measurable growth in diagnostic confidence, biomechanical understanding, and patient-centered communication skills. Trainees have successfully transitioned from passive observers to active contributors within the orthodontic team operating in Morocco Casablanca. The Orthodontist supervisor validated competency milestones outlined in this Internship Report through standardized clinical assessments and case presentation evaluations. As Morocco Casablanca continues to attract specialized dental services and advanced medical training programs, this Internship Report establishes a replicable framework for integrating international orthodontic standards with localized healthcare delivery models. Graduates of similar programs referenced throughout this Internship Report frequently transition into private practice or academic institutions, carrying forward the clinical rigor demonstrated during their tenure alongside an Orthodontist mentor.</w:t>
      </w:r>
    </w:p>
    <w:bookmarkEnd w:id="26"/>
    <w:bookmarkStart w:id="27" w:name="X0c82899fa1e881a5809fa73e9762d8906fbd179"/>
    <w:p>
      <w:pPr>
        <w:pStyle w:val="Heading2"/>
      </w:pPr>
      <w:r>
        <w:t xml:space="preserve">8. Conclusion and Forward-Looking Statements</w:t>
      </w:r>
    </w:p>
    <w:p>
      <w:pPr>
        <w:pStyle w:val="FirstParagraph"/>
      </w:pPr>
      <w:r>
        <w:t xml:space="preserve">This Internship Report concludes that immersive orthodontic training within the Morocco Casablanca ecosystem offers unparalleled opportunities for professional maturation and clinical excellence. The systematic documentation of diagnostic protocols, mechanical applications, cultural communication strategies, and resource management solutions ensures that every aspect of this Internship Report aligns with contemporary standards expected by a practicing Orthodontist. As the healthcare sector in Morocco Casablanca expands its focus on preventive care, digital integration, and specialized dental subspecialties, future iterations of this Internship Report will undoubtedly incorporate emerging technologies such as AI-assisted cephalometric analysis and bioengineered clear aligner platforms. Ultimately, this Internship Report stands as a testament to the dedication required to master orthodontic science while remaining deeply rooted in the professional realities and patient-centered values that define modern dental practice in Morocco Casablanca.</w:t>
      </w:r>
    </w:p>
    <w:p>
      <w:pPr>
        <w:pStyle w:val="BodyText"/>
      </w:pPr>
      <w:r>
        <w:rPr>
          <w:bCs/>
          <w:b/>
        </w:rPr>
        <w:t xml:space="preserve">Document Classification:</w:t>
      </w:r>
      <w:r>
        <w:t xml:space="preserve"> </w:t>
      </w:r>
      <w:r>
        <w:t xml:space="preserve">Academic/Clinical Internship Report |</w:t>
      </w:r>
      <w:r>
        <w:t xml:space="preserve"> </w:t>
      </w:r>
      <w:r>
        <w:rPr>
          <w:bCs/>
          <w:b/>
        </w:rPr>
        <w:t xml:space="preserve">Sector:</w:t>
      </w:r>
      <w:r>
        <w:t xml:space="preserve"> </w:t>
      </w:r>
      <w:r>
        <w:t xml:space="preserve">Orthodontics |</w:t>
      </w:r>
      <w:r>
        <w:t xml:space="preserve"> </w:t>
      </w:r>
      <w:r>
        <w:rPr>
          <w:bCs/>
          <w:b/>
        </w:rPr>
        <w:t xml:space="preserve">Clinical Region:</w:t>
      </w:r>
      <w:r>
        <w:t xml:space="preserve"> </w:t>
      </w:r>
      <w:r>
        <w:t xml:space="preserve">Morocco Casablanca |</w:t>
      </w:r>
      <w:r>
        <w:br/>
      </w:r>
      <w:r>
        <w:rPr>
          <w:iCs/>
          <w:i/>
        </w:rPr>
        <w:t xml:space="preserve">All content structured in strict adherence to professional documentation standards for the International and North African Dental Training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Orthodontic Practice in Morocco Casablanca</dc:title>
  <dc:creator/>
  <dc:language>en</dc:language>
  <cp:keywords/>
  <dcterms:created xsi:type="dcterms:W3CDTF">2026-07-30T03:56:16Z</dcterms:created>
  <dcterms:modified xsi:type="dcterms:W3CDTF">2026-07-30T03:56:16Z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