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
    <w:p>
      <w:pPr>
        <w:pStyle w:val="Heading1"/>
      </w:pPr>
      <w:r>
        <w:t xml:space="preserve">I N T E R N S H I P   R E P O R T</w:t>
      </w:r>
    </w:p>
    <w:p>
      <w:pPr>
        <w:pStyle w:val="FirstParagraph"/>
      </w:pPr>
      <w:r>
        <w:rPr>
          <w:bCs/>
          <w:b/>
        </w:rPr>
        <w:t xml:space="preserve">Degree Program:</w:t>
      </w:r>
      <w:r>
        <w:t xml:space="preserve"> </w:t>
      </w:r>
      <w:r>
        <w:t xml:space="preserve">Postgraduate Orthodontic Residency</w:t>
      </w:r>
      <w:r>
        <w:br/>
      </w:r>
      <w:r>
        <w:rPr>
          <w:bCs/>
          <w:b/>
        </w:rPr>
        <w:t xml:space="preserve">Institution:</w:t>
      </w:r>
      <w:r>
        <w:t xml:space="preserve"> </w:t>
      </w:r>
      <w:r>
        <w:t xml:space="preserve">University of Cape Town / Partner Private Practice</w:t>
      </w:r>
      <w:r>
        <w:br/>
      </w:r>
      <w:r>
        <w:rPr>
          <w:bCs/>
          <w:b/>
        </w:rPr>
        <w:t xml:space="preserve">Date of Submission:</w:t>
      </w:r>
      <w:r>
        <w:t xml:space="preserve"> </w:t>
      </w:r>
      <w:r>
        <w:t xml:space="preserve">October 26, 2023</w:t>
      </w:r>
    </w:p>
    <w:bookmarkEnd w:id="20"/>
    <w:bookmarkStart w:id="31" w:name="X65cb435cfbf510ff4d53a2349799b33cefeb46a"/>
    <w:p>
      <w:pPr>
        <w:pStyle w:val="Heading1"/>
      </w:pPr>
      <w:r>
        <w:t xml:space="preserve">Clinical and Professional Development in Orthodontics: An Internship Report from South Africa, Cape Town</w:t>
      </w:r>
    </w:p>
    <w:p>
      <w:pPr>
        <w:pStyle w:val="FirstParagraph"/>
      </w:pPr>
      <w:r>
        <w:t xml:space="preserve">This document serves as a comprehensive record of the clinical rotations, academic studies, and professional development undertaken during my internship period as an Orthodontist. The primary setting for this internship was located in the vibrant metropolis of South Africa, Cape Town. This report aims to detail the specific challenges and opportunities presented by practicing orthodontics within this unique geographical and socio-economic context.</w:t>
      </w:r>
    </w:p>
    <w:bookmarkStart w:id="21" w:name="introduction"/>
    <w:p>
      <w:pPr>
        <w:pStyle w:val="Heading2"/>
      </w:pPr>
      <w:r>
        <w:t xml:space="preserve">1. Introduction</w:t>
      </w:r>
    </w:p>
    <w:p>
      <w:pPr>
        <w:pStyle w:val="FirstParagraph"/>
      </w:pPr>
      <w:r>
        <w:t xml:space="preserve">The transition from theoretical knowledge to clinical application is a critical phase in the development of any dental specialist. My internship as an Orthodontist was designed to bridge this gap, providing hands-on experience in diagnosis, treatment planning, and appliance therapy. The choice of location for this internship was deliberate; South Africa, Cape Town offers a diverse patient demographic that exposes interns to a wide spectrum of craniofacial anomalies and malocclusions rarely seen in homogeneous populations. This report outlines the experiences gained over the past twelve months, focusing on clinical case management, community engagement, and professional ethics within the healthcare framework of South Africa.</w:t>
      </w:r>
    </w:p>
    <w:bookmarkEnd w:id="21"/>
    <w:bookmarkStart w:id="24" w:name="clinical-experience-and-case-management"/>
    <w:p>
      <w:pPr>
        <w:pStyle w:val="Heading2"/>
      </w:pPr>
      <w:r>
        <w:t xml:space="preserve">2. Clinical Experience and Case Management</w:t>
      </w:r>
    </w:p>
    <w:p>
      <w:pPr>
        <w:pStyle w:val="FirstParagraph"/>
      </w:pPr>
      <w:r>
        <w:t xml:space="preserve">The core of any Orthodontist's training lies in the management of malocclusions. During this internship at Cape Town, I was exposed to a high volume of complex cases that required meticulous planning and execution.</w:t>
      </w:r>
    </w:p>
    <w:bookmarkStart w:id="22" w:name="diagnostic-proficiency"/>
    <w:p>
      <w:pPr>
        <w:pStyle w:val="Heading3"/>
      </w:pPr>
      <w:r>
        <w:t xml:space="preserve">2.1 Diagnostic Proficiency</w:t>
      </w:r>
    </w:p>
    <w:p>
      <w:pPr>
        <w:pStyle w:val="FirstParagraph"/>
      </w:pPr>
      <w:r>
        <w:t xml:space="preserve">I gained extensive experience in panoramic radiography, lateral cephalometric analysis, and intraoral scanning. The diversity of patient backgrounds in Cape Town meant encountering various skeletal patterns associated with different ethnic groups prevalent in the region. This necessitated a nuanced approach to diagnosis, ensuring that treatment plans respected both functional occlusion and aesthetic harmony specific to facial biotypes common in South Africa.</w:t>
      </w:r>
    </w:p>
    <w:bookmarkEnd w:id="22"/>
    <w:bookmarkStart w:id="23" w:name="treatment-modalities"/>
    <w:p>
      <w:pPr>
        <w:pStyle w:val="Heading3"/>
      </w:pPr>
      <w:r>
        <w:t xml:space="preserve">2.2 Treatment Modalities</w:t>
      </w:r>
    </w:p>
    <w:p>
      <w:pPr>
        <w:pStyle w:val="FirstParagraph"/>
      </w:pPr>
      <w:r>
        <w:t xml:space="preserve">I actively participated in the placement and adjustment of fixed orthodontic appliances, including edgewise brackets and self-ligating systems. Furthermore, due to patient demand for less visible alternatives, I gained significant exposure to clear aligner therapy (such as Invisalign). Managing patients with severe skeletal discrepancies required interdisciplinary collaboration with oral surgeons in Cape Town hospitals, highlighting the importance of teamwork in complex orthognathic cases.</w:t>
      </w:r>
    </w:p>
    <w:bookmarkEnd w:id="23"/>
    <w:bookmarkEnd w:id="24"/>
    <w:bookmarkStart w:id="27" w:name="the-context-of-south-africa-cape-town"/>
    <w:p>
      <w:pPr>
        <w:pStyle w:val="Heading2"/>
      </w:pPr>
      <w:r>
        <w:t xml:space="preserve">3. The Context of South Africa, Cape Town</w:t>
      </w:r>
    </w:p>
    <w:p>
      <w:pPr>
        <w:pStyle w:val="FirstParagraph"/>
      </w:pPr>
      <w:r>
        <w:t xml:space="preserve">The setting of this internship profoundly influenced my clinical perspective. South Africa is a nation characterized by significant economic disparity and cultural diversity. Operating an Orthodontist practice in Cape Town requires sensitivity to these factors.</w:t>
      </w:r>
    </w:p>
    <w:bookmarkStart w:id="25" w:name="socio-economic-challenges"/>
    <w:p>
      <w:pPr>
        <w:pStyle w:val="Heading3"/>
      </w:pPr>
      <w:r>
        <w:t xml:space="preserve">3.1 Socio-Economic Challenges</w:t>
      </w:r>
    </w:p>
    <w:p>
      <w:pPr>
        <w:pStyle w:val="FirstParagraph"/>
      </w:pPr>
      <w:r>
        <w:t xml:space="preserve">In many public health facilities surrounding Cape Town, access to orthodontic care is limited due to resource constraints and high patient volume. I spent several weeks in a community clinic where the focus shifted from elective aesthetic improvements to functional corrections that impacted speech and nutrition. This experience was invaluable in understanding the broader social determinants of oral health. It taught me that as an Orthodontist, one must advocate for equitable access to care and recognize when treatment is medically necessary versus aesthetically desired.</w:t>
      </w:r>
    </w:p>
    <w:bookmarkEnd w:id="25"/>
    <w:bookmarkStart w:id="26" w:name="cultural-competence"/>
    <w:p>
      <w:pPr>
        <w:pStyle w:val="Heading3"/>
      </w:pPr>
      <w:r>
        <w:t xml:space="preserve">3.2 Cultural Competence</w:t>
      </w:r>
    </w:p>
    <w:p>
      <w:pPr>
        <w:pStyle w:val="FirstParagraph"/>
      </w:pPr>
      <w:r>
        <w:t xml:space="preserve">Cape Town is a melting pot of cultures, including Xhosa, Afrikaans, English-speaking South African, and Coloured communities. Effective communication was paramount. I learned to navigate language barriers by utilizing interpreters and developing non-verbal communication skills with patients. Understanding cultural beliefs regarding dental aesthetics helped in building rapport and trust, which are essential for patient compliance in long-term orthodontic treatments.</w:t>
      </w:r>
    </w:p>
    <w:bookmarkEnd w:id="26"/>
    <w:bookmarkEnd w:id="27"/>
    <w:bookmarkStart w:id="28" w:name="Xc80649e6016ad2dcfcd05bbfdcab1b84652eac0"/>
    <w:p>
      <w:pPr>
        <w:pStyle w:val="Heading2"/>
      </w:pPr>
      <w:r>
        <w:t xml:space="preserve">4. Professional Ethics and Regulatory Standards</w:t>
      </w:r>
    </w:p>
    <w:p>
      <w:pPr>
        <w:pStyle w:val="FirstParagraph"/>
      </w:pPr>
      <w:r>
        <w:t xml:space="preserve">The internship also emphasized the legal and ethical framework governing dental practice in South Africa. I became well-versed in the regulations set by the South African Health Professions Council (HPCSA). Adhering to these standards was non-negotiable. This included maintaining strict patient confidentiality, ensuring informed consent processes were thorough and culturally appropriate, and maintaining professional boundaries.</w:t>
      </w:r>
    </w:p>
    <w:p>
      <w:pPr>
        <w:pStyle w:val="BodyText"/>
      </w:pPr>
      <w:r>
        <w:t xml:space="preserve">Furthermore, I learned about the billing codes and insurance structures prevalent in South Africa. Navigating medical aids (insurance) for orthodontic coverage required negotiation skills and a clear understanding of policy limitations, which is a crucial administrative aspect of running an Orthodontist practice.</w:t>
      </w:r>
    </w:p>
    <w:bookmarkEnd w:id="28"/>
    <w:bookmarkStart w:id="29" w:name="Xdbeb5bd1d18f79a32c0d941a92492e567c4c2a7"/>
    <w:p>
      <w:pPr>
        <w:pStyle w:val="Heading2"/>
      </w:pPr>
      <w:r>
        <w:t xml:space="preserve">5. Academic Reflections and Skill Acquisition</w:t>
      </w:r>
    </w:p>
    <w:p>
      <w:pPr>
        <w:pStyle w:val="FirstParagraph"/>
      </w:pPr>
      <w:r>
        <w:t xml:space="preserve">Beyond clinical chairside time, the internship included weekly seminars focusing on current literature in orthodontics. Topics ranged from the biological mechanisms of tooth movement to advancements in temporary anchorage devices (TADs). The academic rigor enforced by the supervising consultants ensured that my clinical decisions were evidence-based. I also participated in research projects related to prevalence of malocclusion among school-going children in Cape Town, contributing to local epidemiological data.</w:t>
      </w:r>
    </w:p>
    <w:bookmarkEnd w:id="29"/>
    <w:bookmarkStart w:id="30" w:name="conclusion"/>
    <w:p>
      <w:pPr>
        <w:pStyle w:val="Heading2"/>
      </w:pPr>
      <w:r>
        <w:t xml:space="preserve">6. Conclusion</w:t>
      </w:r>
    </w:p>
    <w:p>
      <w:pPr>
        <w:pStyle w:val="FirstParagraph"/>
      </w:pPr>
      <w:r>
        <w:t xml:space="preserve">This internship as an Orthodontist in South Africa, Cape Town has been a transformative experience that extended beyond technical skill acquisition. It provided a holistic view of the profession, integrating clinical excellence with social responsibility and ethical practice. The unique challenges posed by the socio-economic landscape of Cape Town have sharpened my ability to prioritize treatment needs effectively and communicate across cultural divides.</w:t>
      </w:r>
    </w:p>
    <w:p>
      <w:pPr>
        <w:pStyle w:val="BodyText"/>
      </w:pPr>
      <w:r>
        <w:t xml:space="preserve">I am confident that the competencies developed during this period have prepared me to serve as a competent, compassionate, and culturally aware Orthodontist. The lessons learned in this diverse environment will undoubtedly influence my future practice, ensuring that I deliver high-quality care while remaining sensitive to the broader community context.</w:t>
      </w:r>
    </w:p>
    <w:p>
      <w:r>
        <w:pict>
          <v:rect style="width:0;height:1.5pt" o:hralign="center" o:hrstd="t" o:hr="t"/>
        </w:pict>
      </w:r>
    </w:p>
    <w:p>
      <w:pPr>
        <w:pStyle w:val="FirstParagraph"/>
      </w:pPr>
      <w:r>
        <w:rPr>
          <w:iCs/>
          <w:i/>
        </w:rPr>
        <w:t xml:space="preserve">This report was prepared in accordance with the academic requirements for the Postgraduate Orthodontic Residency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South Africa, Cape Town</dc:title>
  <dc:creator/>
  <dc:language>en</dc:language>
  <cp:keywords/>
  <dcterms:created xsi:type="dcterms:W3CDTF">2026-07-29T17:02:08Z</dcterms:created>
  <dcterms:modified xsi:type="dcterms:W3CDTF">2026-07-29T17:02:08Z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